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F19BD"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p>
    <w:p w14:paraId="54FB4180" w14:textId="77777777" w:rsidR="00CF5E1D" w:rsidRDefault="008802F2">
      <w:pPr>
        <w:pBdr>
          <w:top w:val="nil"/>
          <w:left w:val="nil"/>
          <w:bottom w:val="nil"/>
          <w:right w:val="nil"/>
          <w:between w:val="nil"/>
        </w:pBdr>
        <w:spacing w:after="0" w:line="240" w:lineRule="auto"/>
        <w:jc w:val="center"/>
        <w:rPr>
          <w:rFonts w:ascii="Times New Roman" w:eastAsia="Times New Roman" w:hAnsi="Times New Roman" w:cs="Times New Roman"/>
          <w:b/>
          <w:color w:val="000000"/>
          <w:sz w:val="120"/>
          <w:szCs w:val="120"/>
        </w:rPr>
      </w:pPr>
      <w:r>
        <w:rPr>
          <w:rFonts w:ascii="Times New Roman" w:eastAsia="Times New Roman" w:hAnsi="Times New Roman" w:cs="Times New Roman"/>
          <w:b/>
          <w:color w:val="000000"/>
          <w:sz w:val="120"/>
          <w:szCs w:val="120"/>
        </w:rPr>
        <w:t>MUSTANG MANUAL</w:t>
      </w:r>
    </w:p>
    <w:p w14:paraId="460C9D2C"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CF67A5F"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C1831A" w14:textId="77777777" w:rsidR="00CF5E1D" w:rsidRDefault="008802F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636B36AB" wp14:editId="231D2393">
            <wp:extent cx="3768426" cy="49959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768426" cy="4995982"/>
                    </a:xfrm>
                    <a:prstGeom prst="rect">
                      <a:avLst/>
                    </a:prstGeom>
                    <a:ln/>
                  </pic:spPr>
                </pic:pic>
              </a:graphicData>
            </a:graphic>
          </wp:inline>
        </w:drawing>
      </w:r>
    </w:p>
    <w:p w14:paraId="08CF4834"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3119882"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5146DBF"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C30CE9"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4D2F5ED" w14:textId="77777777" w:rsidR="00CF5E1D" w:rsidRDefault="00CF5E1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sdt>
      <w:sdtPr>
        <w:rPr>
          <w:rFonts w:ascii="Calibri" w:eastAsia="Calibri" w:hAnsi="Calibri" w:cs="Calibri"/>
          <w:color w:val="auto"/>
          <w:sz w:val="22"/>
          <w:szCs w:val="22"/>
        </w:rPr>
        <w:id w:val="2138219356"/>
        <w:docPartObj>
          <w:docPartGallery w:val="Table of Contents"/>
          <w:docPartUnique/>
        </w:docPartObj>
      </w:sdtPr>
      <w:sdtEndPr>
        <w:rPr>
          <w:b/>
          <w:bCs/>
          <w:noProof/>
        </w:rPr>
      </w:sdtEndPr>
      <w:sdtContent>
        <w:p w14:paraId="49F06A3F" w14:textId="3DFA444A" w:rsidR="00EA63D6" w:rsidRDefault="00EA63D6" w:rsidP="00EA63D6">
          <w:pPr>
            <w:pStyle w:val="TOCHeading"/>
            <w:jc w:val="center"/>
          </w:pPr>
          <w:r>
            <w:t>Contents</w:t>
          </w:r>
        </w:p>
        <w:p w14:paraId="76D7C589" w14:textId="264E0B48" w:rsidR="00EA63D6" w:rsidRDefault="00EA63D6">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5901971" w:history="1">
            <w:r w:rsidRPr="003C24F9">
              <w:rPr>
                <w:rStyle w:val="Hyperlink"/>
                <w:noProof/>
              </w:rPr>
              <w:t>SAFE SCHOOLS</w:t>
            </w:r>
            <w:r>
              <w:rPr>
                <w:noProof/>
                <w:webHidden/>
              </w:rPr>
              <w:tab/>
            </w:r>
            <w:r>
              <w:rPr>
                <w:noProof/>
                <w:webHidden/>
              </w:rPr>
              <w:fldChar w:fldCharType="begin"/>
            </w:r>
            <w:r>
              <w:rPr>
                <w:noProof/>
                <w:webHidden/>
              </w:rPr>
              <w:instrText xml:space="preserve"> PAGEREF _Toc15901971 \h </w:instrText>
            </w:r>
            <w:r>
              <w:rPr>
                <w:noProof/>
                <w:webHidden/>
              </w:rPr>
            </w:r>
            <w:r>
              <w:rPr>
                <w:noProof/>
                <w:webHidden/>
              </w:rPr>
              <w:fldChar w:fldCharType="separate"/>
            </w:r>
            <w:r>
              <w:rPr>
                <w:noProof/>
                <w:webHidden/>
              </w:rPr>
              <w:t>5</w:t>
            </w:r>
            <w:r>
              <w:rPr>
                <w:noProof/>
                <w:webHidden/>
              </w:rPr>
              <w:fldChar w:fldCharType="end"/>
            </w:r>
          </w:hyperlink>
        </w:p>
        <w:p w14:paraId="4EC20E1B" w14:textId="063131BB" w:rsidR="00EA63D6" w:rsidRDefault="00554054">
          <w:pPr>
            <w:pStyle w:val="TOC2"/>
            <w:tabs>
              <w:tab w:val="right" w:leader="dot" w:pos="9350"/>
            </w:tabs>
            <w:rPr>
              <w:rFonts w:asciiTheme="minorHAnsi" w:eastAsiaTheme="minorEastAsia" w:hAnsiTheme="minorHAnsi" w:cstheme="minorBidi"/>
              <w:noProof/>
            </w:rPr>
          </w:pPr>
          <w:hyperlink w:anchor="_Toc15901972" w:history="1">
            <w:r w:rsidR="00EA63D6" w:rsidRPr="003C24F9">
              <w:rPr>
                <w:rStyle w:val="Hyperlink"/>
                <w:noProof/>
              </w:rPr>
              <w:t>School Visitors</w:t>
            </w:r>
            <w:r w:rsidR="00EA63D6">
              <w:rPr>
                <w:noProof/>
                <w:webHidden/>
              </w:rPr>
              <w:tab/>
            </w:r>
            <w:r w:rsidR="00EA63D6">
              <w:rPr>
                <w:noProof/>
                <w:webHidden/>
              </w:rPr>
              <w:fldChar w:fldCharType="begin"/>
            </w:r>
            <w:r w:rsidR="00EA63D6">
              <w:rPr>
                <w:noProof/>
                <w:webHidden/>
              </w:rPr>
              <w:instrText xml:space="preserve"> PAGEREF _Toc15901972 \h </w:instrText>
            </w:r>
            <w:r w:rsidR="00EA63D6">
              <w:rPr>
                <w:noProof/>
                <w:webHidden/>
              </w:rPr>
            </w:r>
            <w:r w:rsidR="00EA63D6">
              <w:rPr>
                <w:noProof/>
                <w:webHidden/>
              </w:rPr>
              <w:fldChar w:fldCharType="separate"/>
            </w:r>
            <w:r w:rsidR="00EA63D6">
              <w:rPr>
                <w:noProof/>
                <w:webHidden/>
              </w:rPr>
              <w:t>5</w:t>
            </w:r>
            <w:r w:rsidR="00EA63D6">
              <w:rPr>
                <w:noProof/>
                <w:webHidden/>
              </w:rPr>
              <w:fldChar w:fldCharType="end"/>
            </w:r>
          </w:hyperlink>
        </w:p>
        <w:p w14:paraId="05A40D09" w14:textId="544EDCCD" w:rsidR="00EA63D6" w:rsidRDefault="00554054">
          <w:pPr>
            <w:pStyle w:val="TOC2"/>
            <w:tabs>
              <w:tab w:val="right" w:leader="dot" w:pos="9350"/>
            </w:tabs>
            <w:rPr>
              <w:rFonts w:asciiTheme="minorHAnsi" w:eastAsiaTheme="minorEastAsia" w:hAnsiTheme="minorHAnsi" w:cstheme="minorBidi"/>
              <w:noProof/>
            </w:rPr>
          </w:pPr>
          <w:hyperlink w:anchor="_Toc15901973" w:history="1">
            <w:r w:rsidR="00EA63D6" w:rsidRPr="003C24F9">
              <w:rPr>
                <w:rStyle w:val="Hyperlink"/>
                <w:noProof/>
              </w:rPr>
              <w:t>Volunteers</w:t>
            </w:r>
            <w:r w:rsidR="00EA63D6">
              <w:rPr>
                <w:noProof/>
                <w:webHidden/>
              </w:rPr>
              <w:tab/>
            </w:r>
            <w:r w:rsidR="00EA63D6">
              <w:rPr>
                <w:noProof/>
                <w:webHidden/>
              </w:rPr>
              <w:fldChar w:fldCharType="begin"/>
            </w:r>
            <w:r w:rsidR="00EA63D6">
              <w:rPr>
                <w:noProof/>
                <w:webHidden/>
              </w:rPr>
              <w:instrText xml:space="preserve"> PAGEREF _Toc15901973 \h </w:instrText>
            </w:r>
            <w:r w:rsidR="00EA63D6">
              <w:rPr>
                <w:noProof/>
                <w:webHidden/>
              </w:rPr>
            </w:r>
            <w:r w:rsidR="00EA63D6">
              <w:rPr>
                <w:noProof/>
                <w:webHidden/>
              </w:rPr>
              <w:fldChar w:fldCharType="separate"/>
            </w:r>
            <w:r w:rsidR="00EA63D6">
              <w:rPr>
                <w:noProof/>
                <w:webHidden/>
              </w:rPr>
              <w:t>5</w:t>
            </w:r>
            <w:r w:rsidR="00EA63D6">
              <w:rPr>
                <w:noProof/>
                <w:webHidden/>
              </w:rPr>
              <w:fldChar w:fldCharType="end"/>
            </w:r>
          </w:hyperlink>
        </w:p>
        <w:p w14:paraId="0194C2FA" w14:textId="1FCE72D4" w:rsidR="00EA63D6" w:rsidRDefault="00554054">
          <w:pPr>
            <w:pStyle w:val="TOC2"/>
            <w:tabs>
              <w:tab w:val="right" w:leader="dot" w:pos="9350"/>
            </w:tabs>
            <w:rPr>
              <w:rFonts w:asciiTheme="minorHAnsi" w:eastAsiaTheme="minorEastAsia" w:hAnsiTheme="minorHAnsi" w:cstheme="minorBidi"/>
              <w:noProof/>
            </w:rPr>
          </w:pPr>
          <w:hyperlink w:anchor="_Toc15901974" w:history="1">
            <w:r w:rsidR="00EA63D6" w:rsidRPr="003C24F9">
              <w:rPr>
                <w:rStyle w:val="Hyperlink"/>
                <w:noProof/>
              </w:rPr>
              <w:t>Emergency Preparedness Statement</w:t>
            </w:r>
            <w:r w:rsidR="00EA63D6">
              <w:rPr>
                <w:noProof/>
                <w:webHidden/>
              </w:rPr>
              <w:tab/>
            </w:r>
            <w:r w:rsidR="00EA63D6">
              <w:rPr>
                <w:noProof/>
                <w:webHidden/>
              </w:rPr>
              <w:fldChar w:fldCharType="begin"/>
            </w:r>
            <w:r w:rsidR="00EA63D6">
              <w:rPr>
                <w:noProof/>
                <w:webHidden/>
              </w:rPr>
              <w:instrText xml:space="preserve"> PAGEREF _Toc15901974 \h </w:instrText>
            </w:r>
            <w:r w:rsidR="00EA63D6">
              <w:rPr>
                <w:noProof/>
                <w:webHidden/>
              </w:rPr>
            </w:r>
            <w:r w:rsidR="00EA63D6">
              <w:rPr>
                <w:noProof/>
                <w:webHidden/>
              </w:rPr>
              <w:fldChar w:fldCharType="separate"/>
            </w:r>
            <w:r w:rsidR="00EA63D6">
              <w:rPr>
                <w:noProof/>
                <w:webHidden/>
              </w:rPr>
              <w:t>5</w:t>
            </w:r>
            <w:r w:rsidR="00EA63D6">
              <w:rPr>
                <w:noProof/>
                <w:webHidden/>
              </w:rPr>
              <w:fldChar w:fldCharType="end"/>
            </w:r>
          </w:hyperlink>
        </w:p>
        <w:p w14:paraId="4308A6D8" w14:textId="0D9B9C8B" w:rsidR="00EA63D6" w:rsidRDefault="00554054">
          <w:pPr>
            <w:pStyle w:val="TOC3"/>
            <w:tabs>
              <w:tab w:val="right" w:leader="dot" w:pos="9350"/>
            </w:tabs>
            <w:rPr>
              <w:rFonts w:asciiTheme="minorHAnsi" w:eastAsiaTheme="minorEastAsia" w:hAnsiTheme="minorHAnsi" w:cstheme="minorBidi"/>
              <w:noProof/>
            </w:rPr>
          </w:pPr>
          <w:hyperlink w:anchor="_Toc15901975" w:history="1">
            <w:r w:rsidR="00EA63D6" w:rsidRPr="003C24F9">
              <w:rPr>
                <w:rStyle w:val="Hyperlink"/>
                <w:noProof/>
              </w:rPr>
              <w:t>PROCEDURE ONE – POSSIBLE EVACUATION OF STUDENTS AND STAFF</w:t>
            </w:r>
            <w:r w:rsidR="00EA63D6">
              <w:rPr>
                <w:noProof/>
                <w:webHidden/>
              </w:rPr>
              <w:tab/>
            </w:r>
            <w:r w:rsidR="00EA63D6">
              <w:rPr>
                <w:noProof/>
                <w:webHidden/>
              </w:rPr>
              <w:fldChar w:fldCharType="begin"/>
            </w:r>
            <w:r w:rsidR="00EA63D6">
              <w:rPr>
                <w:noProof/>
                <w:webHidden/>
              </w:rPr>
              <w:instrText xml:space="preserve"> PAGEREF _Toc15901975 \h </w:instrText>
            </w:r>
            <w:r w:rsidR="00EA63D6">
              <w:rPr>
                <w:noProof/>
                <w:webHidden/>
              </w:rPr>
            </w:r>
            <w:r w:rsidR="00EA63D6">
              <w:rPr>
                <w:noProof/>
                <w:webHidden/>
              </w:rPr>
              <w:fldChar w:fldCharType="separate"/>
            </w:r>
            <w:r w:rsidR="00EA63D6">
              <w:rPr>
                <w:noProof/>
                <w:webHidden/>
              </w:rPr>
              <w:t>5</w:t>
            </w:r>
            <w:r w:rsidR="00EA63D6">
              <w:rPr>
                <w:noProof/>
                <w:webHidden/>
              </w:rPr>
              <w:fldChar w:fldCharType="end"/>
            </w:r>
          </w:hyperlink>
        </w:p>
        <w:p w14:paraId="3DF584E3" w14:textId="17AB7A12" w:rsidR="00EA63D6" w:rsidRDefault="00554054">
          <w:pPr>
            <w:pStyle w:val="TOC3"/>
            <w:tabs>
              <w:tab w:val="right" w:leader="dot" w:pos="9350"/>
            </w:tabs>
            <w:rPr>
              <w:rFonts w:asciiTheme="minorHAnsi" w:eastAsiaTheme="minorEastAsia" w:hAnsiTheme="minorHAnsi" w:cstheme="minorBidi"/>
              <w:noProof/>
            </w:rPr>
          </w:pPr>
          <w:hyperlink w:anchor="_Toc15901976" w:history="1">
            <w:r w:rsidR="00EA63D6" w:rsidRPr="003C24F9">
              <w:rPr>
                <w:rStyle w:val="Hyperlink"/>
                <w:noProof/>
              </w:rPr>
              <w:t>PROCEDURE TWO – SHELTER-IN-PLACE</w:t>
            </w:r>
            <w:r w:rsidR="00EA63D6">
              <w:rPr>
                <w:noProof/>
                <w:webHidden/>
              </w:rPr>
              <w:tab/>
            </w:r>
            <w:r w:rsidR="00EA63D6">
              <w:rPr>
                <w:noProof/>
                <w:webHidden/>
              </w:rPr>
              <w:fldChar w:fldCharType="begin"/>
            </w:r>
            <w:r w:rsidR="00EA63D6">
              <w:rPr>
                <w:noProof/>
                <w:webHidden/>
              </w:rPr>
              <w:instrText xml:space="preserve"> PAGEREF _Toc15901976 \h </w:instrText>
            </w:r>
            <w:r w:rsidR="00EA63D6">
              <w:rPr>
                <w:noProof/>
                <w:webHidden/>
              </w:rPr>
            </w:r>
            <w:r w:rsidR="00EA63D6">
              <w:rPr>
                <w:noProof/>
                <w:webHidden/>
              </w:rPr>
              <w:fldChar w:fldCharType="separate"/>
            </w:r>
            <w:r w:rsidR="00EA63D6">
              <w:rPr>
                <w:noProof/>
                <w:webHidden/>
              </w:rPr>
              <w:t>6</w:t>
            </w:r>
            <w:r w:rsidR="00EA63D6">
              <w:rPr>
                <w:noProof/>
                <w:webHidden/>
              </w:rPr>
              <w:fldChar w:fldCharType="end"/>
            </w:r>
          </w:hyperlink>
        </w:p>
        <w:p w14:paraId="0EF7C44C" w14:textId="1C89787E" w:rsidR="00EA63D6" w:rsidRDefault="00554054">
          <w:pPr>
            <w:pStyle w:val="TOC3"/>
            <w:tabs>
              <w:tab w:val="right" w:leader="dot" w:pos="9350"/>
            </w:tabs>
            <w:rPr>
              <w:rFonts w:asciiTheme="minorHAnsi" w:eastAsiaTheme="minorEastAsia" w:hAnsiTheme="minorHAnsi" w:cstheme="minorBidi"/>
              <w:noProof/>
            </w:rPr>
          </w:pPr>
          <w:hyperlink w:anchor="_Toc15901977" w:history="1">
            <w:r w:rsidR="00EA63D6" w:rsidRPr="003C24F9">
              <w:rPr>
                <w:rStyle w:val="Hyperlink"/>
                <w:noProof/>
              </w:rPr>
              <w:t>Weather Emergencies</w:t>
            </w:r>
            <w:r w:rsidR="00EA63D6">
              <w:rPr>
                <w:noProof/>
                <w:webHidden/>
              </w:rPr>
              <w:tab/>
            </w:r>
            <w:r w:rsidR="00EA63D6">
              <w:rPr>
                <w:noProof/>
                <w:webHidden/>
              </w:rPr>
              <w:fldChar w:fldCharType="begin"/>
            </w:r>
            <w:r w:rsidR="00EA63D6">
              <w:rPr>
                <w:noProof/>
                <w:webHidden/>
              </w:rPr>
              <w:instrText xml:space="preserve"> PAGEREF _Toc15901977 \h </w:instrText>
            </w:r>
            <w:r w:rsidR="00EA63D6">
              <w:rPr>
                <w:noProof/>
                <w:webHidden/>
              </w:rPr>
            </w:r>
            <w:r w:rsidR="00EA63D6">
              <w:rPr>
                <w:noProof/>
                <w:webHidden/>
              </w:rPr>
              <w:fldChar w:fldCharType="separate"/>
            </w:r>
            <w:r w:rsidR="00EA63D6">
              <w:rPr>
                <w:noProof/>
                <w:webHidden/>
              </w:rPr>
              <w:t>6</w:t>
            </w:r>
            <w:r w:rsidR="00EA63D6">
              <w:rPr>
                <w:noProof/>
                <w:webHidden/>
              </w:rPr>
              <w:fldChar w:fldCharType="end"/>
            </w:r>
          </w:hyperlink>
        </w:p>
        <w:p w14:paraId="52324431" w14:textId="17EC3947" w:rsidR="00EA63D6" w:rsidRDefault="00554054">
          <w:pPr>
            <w:pStyle w:val="TOC1"/>
            <w:tabs>
              <w:tab w:val="right" w:leader="dot" w:pos="9350"/>
            </w:tabs>
            <w:rPr>
              <w:rFonts w:asciiTheme="minorHAnsi" w:eastAsiaTheme="minorEastAsia" w:hAnsiTheme="minorHAnsi" w:cstheme="minorBidi"/>
              <w:noProof/>
            </w:rPr>
          </w:pPr>
          <w:hyperlink w:anchor="_Toc15901978" w:history="1">
            <w:r w:rsidR="00EA63D6" w:rsidRPr="003C24F9">
              <w:rPr>
                <w:rStyle w:val="Hyperlink"/>
                <w:noProof/>
              </w:rPr>
              <w:t>STUDENT SERVICES</w:t>
            </w:r>
            <w:r w:rsidR="00EA63D6">
              <w:rPr>
                <w:noProof/>
                <w:webHidden/>
              </w:rPr>
              <w:tab/>
            </w:r>
            <w:r w:rsidR="00EA63D6">
              <w:rPr>
                <w:noProof/>
                <w:webHidden/>
              </w:rPr>
              <w:fldChar w:fldCharType="begin"/>
            </w:r>
            <w:r w:rsidR="00EA63D6">
              <w:rPr>
                <w:noProof/>
                <w:webHidden/>
              </w:rPr>
              <w:instrText xml:space="preserve"> PAGEREF _Toc15901978 \h </w:instrText>
            </w:r>
            <w:r w:rsidR="00EA63D6">
              <w:rPr>
                <w:noProof/>
                <w:webHidden/>
              </w:rPr>
            </w:r>
            <w:r w:rsidR="00EA63D6">
              <w:rPr>
                <w:noProof/>
                <w:webHidden/>
              </w:rPr>
              <w:fldChar w:fldCharType="separate"/>
            </w:r>
            <w:r w:rsidR="00EA63D6">
              <w:rPr>
                <w:noProof/>
                <w:webHidden/>
              </w:rPr>
              <w:t>7</w:t>
            </w:r>
            <w:r w:rsidR="00EA63D6">
              <w:rPr>
                <w:noProof/>
                <w:webHidden/>
              </w:rPr>
              <w:fldChar w:fldCharType="end"/>
            </w:r>
          </w:hyperlink>
        </w:p>
        <w:p w14:paraId="6D6EE88F" w14:textId="685BE22B" w:rsidR="00EA63D6" w:rsidRDefault="00554054">
          <w:pPr>
            <w:pStyle w:val="TOC2"/>
            <w:tabs>
              <w:tab w:val="right" w:leader="dot" w:pos="9350"/>
            </w:tabs>
            <w:rPr>
              <w:rFonts w:asciiTheme="minorHAnsi" w:eastAsiaTheme="minorEastAsia" w:hAnsiTheme="minorHAnsi" w:cstheme="minorBidi"/>
              <w:noProof/>
            </w:rPr>
          </w:pPr>
          <w:hyperlink w:anchor="_Toc15901979" w:history="1">
            <w:r w:rsidR="00EA63D6" w:rsidRPr="003C24F9">
              <w:rPr>
                <w:rStyle w:val="Hyperlink"/>
                <w:noProof/>
              </w:rPr>
              <w:t>School Health Services</w:t>
            </w:r>
            <w:r w:rsidR="00EA63D6">
              <w:rPr>
                <w:noProof/>
                <w:webHidden/>
              </w:rPr>
              <w:tab/>
            </w:r>
            <w:r w:rsidR="00EA63D6">
              <w:rPr>
                <w:noProof/>
                <w:webHidden/>
              </w:rPr>
              <w:fldChar w:fldCharType="begin"/>
            </w:r>
            <w:r w:rsidR="00EA63D6">
              <w:rPr>
                <w:noProof/>
                <w:webHidden/>
              </w:rPr>
              <w:instrText xml:space="preserve"> PAGEREF _Toc15901979 \h </w:instrText>
            </w:r>
            <w:r w:rsidR="00EA63D6">
              <w:rPr>
                <w:noProof/>
                <w:webHidden/>
              </w:rPr>
            </w:r>
            <w:r w:rsidR="00EA63D6">
              <w:rPr>
                <w:noProof/>
                <w:webHidden/>
              </w:rPr>
              <w:fldChar w:fldCharType="separate"/>
            </w:r>
            <w:r w:rsidR="00EA63D6">
              <w:rPr>
                <w:noProof/>
                <w:webHidden/>
              </w:rPr>
              <w:t>7</w:t>
            </w:r>
            <w:r w:rsidR="00EA63D6">
              <w:rPr>
                <w:noProof/>
                <w:webHidden/>
              </w:rPr>
              <w:fldChar w:fldCharType="end"/>
            </w:r>
          </w:hyperlink>
        </w:p>
        <w:p w14:paraId="52DCB135" w14:textId="501C93CB" w:rsidR="00EA63D6" w:rsidRDefault="00554054">
          <w:pPr>
            <w:pStyle w:val="TOC3"/>
            <w:tabs>
              <w:tab w:val="right" w:leader="dot" w:pos="9350"/>
            </w:tabs>
            <w:rPr>
              <w:rFonts w:asciiTheme="minorHAnsi" w:eastAsiaTheme="minorEastAsia" w:hAnsiTheme="minorHAnsi" w:cstheme="minorBidi"/>
              <w:noProof/>
            </w:rPr>
          </w:pPr>
          <w:hyperlink w:anchor="_Toc15901980" w:history="1">
            <w:r w:rsidR="00EA63D6" w:rsidRPr="003C24F9">
              <w:rPr>
                <w:rStyle w:val="Hyperlink"/>
                <w:noProof/>
              </w:rPr>
              <w:t>Emergency Contact Information</w:t>
            </w:r>
            <w:r w:rsidR="00EA63D6">
              <w:rPr>
                <w:noProof/>
                <w:webHidden/>
              </w:rPr>
              <w:tab/>
            </w:r>
            <w:r w:rsidR="00EA63D6">
              <w:rPr>
                <w:noProof/>
                <w:webHidden/>
              </w:rPr>
              <w:fldChar w:fldCharType="begin"/>
            </w:r>
            <w:r w:rsidR="00EA63D6">
              <w:rPr>
                <w:noProof/>
                <w:webHidden/>
              </w:rPr>
              <w:instrText xml:space="preserve"> PAGEREF _Toc15901980 \h </w:instrText>
            </w:r>
            <w:r w:rsidR="00EA63D6">
              <w:rPr>
                <w:noProof/>
                <w:webHidden/>
              </w:rPr>
            </w:r>
            <w:r w:rsidR="00EA63D6">
              <w:rPr>
                <w:noProof/>
                <w:webHidden/>
              </w:rPr>
              <w:fldChar w:fldCharType="separate"/>
            </w:r>
            <w:r w:rsidR="00EA63D6">
              <w:rPr>
                <w:noProof/>
                <w:webHidden/>
              </w:rPr>
              <w:t>7</w:t>
            </w:r>
            <w:r w:rsidR="00EA63D6">
              <w:rPr>
                <w:noProof/>
                <w:webHidden/>
              </w:rPr>
              <w:fldChar w:fldCharType="end"/>
            </w:r>
          </w:hyperlink>
        </w:p>
        <w:p w14:paraId="77871072" w14:textId="563644DE" w:rsidR="00EA63D6" w:rsidRDefault="00554054">
          <w:pPr>
            <w:pStyle w:val="TOC3"/>
            <w:tabs>
              <w:tab w:val="right" w:leader="dot" w:pos="9350"/>
            </w:tabs>
            <w:rPr>
              <w:rFonts w:asciiTheme="minorHAnsi" w:eastAsiaTheme="minorEastAsia" w:hAnsiTheme="minorHAnsi" w:cstheme="minorBidi"/>
              <w:noProof/>
            </w:rPr>
          </w:pPr>
          <w:hyperlink w:anchor="_Toc15901981" w:history="1">
            <w:r w:rsidR="00EA63D6" w:rsidRPr="003C24F9">
              <w:rPr>
                <w:rStyle w:val="Hyperlink"/>
                <w:noProof/>
              </w:rPr>
              <w:t>First Aid and Illness</w:t>
            </w:r>
            <w:r w:rsidR="00EA63D6">
              <w:rPr>
                <w:noProof/>
                <w:webHidden/>
              </w:rPr>
              <w:tab/>
            </w:r>
            <w:r w:rsidR="00EA63D6">
              <w:rPr>
                <w:noProof/>
                <w:webHidden/>
              </w:rPr>
              <w:fldChar w:fldCharType="begin"/>
            </w:r>
            <w:r w:rsidR="00EA63D6">
              <w:rPr>
                <w:noProof/>
                <w:webHidden/>
              </w:rPr>
              <w:instrText xml:space="preserve"> PAGEREF _Toc15901981 \h </w:instrText>
            </w:r>
            <w:r w:rsidR="00EA63D6">
              <w:rPr>
                <w:noProof/>
                <w:webHidden/>
              </w:rPr>
            </w:r>
            <w:r w:rsidR="00EA63D6">
              <w:rPr>
                <w:noProof/>
                <w:webHidden/>
              </w:rPr>
              <w:fldChar w:fldCharType="separate"/>
            </w:r>
            <w:r w:rsidR="00EA63D6">
              <w:rPr>
                <w:noProof/>
                <w:webHidden/>
              </w:rPr>
              <w:t>7</w:t>
            </w:r>
            <w:r w:rsidR="00EA63D6">
              <w:rPr>
                <w:noProof/>
                <w:webHidden/>
              </w:rPr>
              <w:fldChar w:fldCharType="end"/>
            </w:r>
          </w:hyperlink>
        </w:p>
        <w:p w14:paraId="138EEF96" w14:textId="5251CC6C" w:rsidR="00EA63D6" w:rsidRDefault="00554054">
          <w:pPr>
            <w:pStyle w:val="TOC3"/>
            <w:tabs>
              <w:tab w:val="right" w:leader="dot" w:pos="9350"/>
            </w:tabs>
            <w:rPr>
              <w:rFonts w:asciiTheme="minorHAnsi" w:eastAsiaTheme="minorEastAsia" w:hAnsiTheme="minorHAnsi" w:cstheme="minorBidi"/>
              <w:noProof/>
            </w:rPr>
          </w:pPr>
          <w:hyperlink w:anchor="_Toc15901982" w:history="1">
            <w:r w:rsidR="00EA63D6" w:rsidRPr="003C24F9">
              <w:rPr>
                <w:rStyle w:val="Hyperlink"/>
                <w:noProof/>
              </w:rPr>
              <w:t>Medications</w:t>
            </w:r>
            <w:r w:rsidR="00EA63D6">
              <w:rPr>
                <w:noProof/>
                <w:webHidden/>
              </w:rPr>
              <w:tab/>
            </w:r>
            <w:r w:rsidR="00EA63D6">
              <w:rPr>
                <w:noProof/>
                <w:webHidden/>
              </w:rPr>
              <w:fldChar w:fldCharType="begin"/>
            </w:r>
            <w:r w:rsidR="00EA63D6">
              <w:rPr>
                <w:noProof/>
                <w:webHidden/>
              </w:rPr>
              <w:instrText xml:space="preserve"> PAGEREF _Toc15901982 \h </w:instrText>
            </w:r>
            <w:r w:rsidR="00EA63D6">
              <w:rPr>
                <w:noProof/>
                <w:webHidden/>
              </w:rPr>
            </w:r>
            <w:r w:rsidR="00EA63D6">
              <w:rPr>
                <w:noProof/>
                <w:webHidden/>
              </w:rPr>
              <w:fldChar w:fldCharType="separate"/>
            </w:r>
            <w:r w:rsidR="00EA63D6">
              <w:rPr>
                <w:noProof/>
                <w:webHidden/>
              </w:rPr>
              <w:t>8</w:t>
            </w:r>
            <w:r w:rsidR="00EA63D6">
              <w:rPr>
                <w:noProof/>
                <w:webHidden/>
              </w:rPr>
              <w:fldChar w:fldCharType="end"/>
            </w:r>
          </w:hyperlink>
        </w:p>
        <w:p w14:paraId="6D89FEDE" w14:textId="00466A5D" w:rsidR="00EA63D6" w:rsidRDefault="00554054">
          <w:pPr>
            <w:pStyle w:val="TOC3"/>
            <w:tabs>
              <w:tab w:val="right" w:leader="dot" w:pos="9350"/>
            </w:tabs>
            <w:rPr>
              <w:rFonts w:asciiTheme="minorHAnsi" w:eastAsiaTheme="minorEastAsia" w:hAnsiTheme="minorHAnsi" w:cstheme="minorBidi"/>
              <w:noProof/>
            </w:rPr>
          </w:pPr>
          <w:hyperlink w:anchor="_Toc15901983" w:history="1">
            <w:r w:rsidR="00EA63D6" w:rsidRPr="003C24F9">
              <w:rPr>
                <w:rStyle w:val="Hyperlink"/>
                <w:noProof/>
              </w:rPr>
              <w:t>Immunizations</w:t>
            </w:r>
            <w:r w:rsidR="00EA63D6">
              <w:rPr>
                <w:noProof/>
                <w:webHidden/>
              </w:rPr>
              <w:tab/>
            </w:r>
            <w:r w:rsidR="00EA63D6">
              <w:rPr>
                <w:noProof/>
                <w:webHidden/>
              </w:rPr>
              <w:fldChar w:fldCharType="begin"/>
            </w:r>
            <w:r w:rsidR="00EA63D6">
              <w:rPr>
                <w:noProof/>
                <w:webHidden/>
              </w:rPr>
              <w:instrText xml:space="preserve"> PAGEREF _Toc15901983 \h </w:instrText>
            </w:r>
            <w:r w:rsidR="00EA63D6">
              <w:rPr>
                <w:noProof/>
                <w:webHidden/>
              </w:rPr>
            </w:r>
            <w:r w:rsidR="00EA63D6">
              <w:rPr>
                <w:noProof/>
                <w:webHidden/>
              </w:rPr>
              <w:fldChar w:fldCharType="separate"/>
            </w:r>
            <w:r w:rsidR="00EA63D6">
              <w:rPr>
                <w:noProof/>
                <w:webHidden/>
              </w:rPr>
              <w:t>8</w:t>
            </w:r>
            <w:r w:rsidR="00EA63D6">
              <w:rPr>
                <w:noProof/>
                <w:webHidden/>
              </w:rPr>
              <w:fldChar w:fldCharType="end"/>
            </w:r>
          </w:hyperlink>
        </w:p>
        <w:p w14:paraId="62037F63" w14:textId="56253ACF" w:rsidR="00EA63D6" w:rsidRDefault="00554054">
          <w:pPr>
            <w:pStyle w:val="TOC3"/>
            <w:tabs>
              <w:tab w:val="right" w:leader="dot" w:pos="9350"/>
            </w:tabs>
            <w:rPr>
              <w:rFonts w:asciiTheme="minorHAnsi" w:eastAsiaTheme="minorEastAsia" w:hAnsiTheme="minorHAnsi" w:cstheme="minorBidi"/>
              <w:noProof/>
            </w:rPr>
          </w:pPr>
          <w:hyperlink w:anchor="_Toc15901984" w:history="1">
            <w:r w:rsidR="00EA63D6" w:rsidRPr="003C24F9">
              <w:rPr>
                <w:rStyle w:val="Hyperlink"/>
                <w:noProof/>
              </w:rPr>
              <w:t>Communicable Diseases</w:t>
            </w:r>
            <w:r w:rsidR="00EA63D6">
              <w:rPr>
                <w:noProof/>
                <w:webHidden/>
              </w:rPr>
              <w:tab/>
            </w:r>
            <w:r w:rsidR="00EA63D6">
              <w:rPr>
                <w:noProof/>
                <w:webHidden/>
              </w:rPr>
              <w:fldChar w:fldCharType="begin"/>
            </w:r>
            <w:r w:rsidR="00EA63D6">
              <w:rPr>
                <w:noProof/>
                <w:webHidden/>
              </w:rPr>
              <w:instrText xml:space="preserve"> PAGEREF _Toc15901984 \h </w:instrText>
            </w:r>
            <w:r w:rsidR="00EA63D6">
              <w:rPr>
                <w:noProof/>
                <w:webHidden/>
              </w:rPr>
            </w:r>
            <w:r w:rsidR="00EA63D6">
              <w:rPr>
                <w:noProof/>
                <w:webHidden/>
              </w:rPr>
              <w:fldChar w:fldCharType="separate"/>
            </w:r>
            <w:r w:rsidR="00EA63D6">
              <w:rPr>
                <w:noProof/>
                <w:webHidden/>
              </w:rPr>
              <w:t>8</w:t>
            </w:r>
            <w:r w:rsidR="00EA63D6">
              <w:rPr>
                <w:noProof/>
                <w:webHidden/>
              </w:rPr>
              <w:fldChar w:fldCharType="end"/>
            </w:r>
          </w:hyperlink>
        </w:p>
        <w:p w14:paraId="3B3AD2CE" w14:textId="1565A529" w:rsidR="00EA63D6" w:rsidRDefault="00554054">
          <w:pPr>
            <w:pStyle w:val="TOC3"/>
            <w:tabs>
              <w:tab w:val="right" w:leader="dot" w:pos="9350"/>
            </w:tabs>
            <w:rPr>
              <w:rFonts w:asciiTheme="minorHAnsi" w:eastAsiaTheme="minorEastAsia" w:hAnsiTheme="minorHAnsi" w:cstheme="minorBidi"/>
              <w:noProof/>
            </w:rPr>
          </w:pPr>
          <w:hyperlink w:anchor="_Toc15901985" w:history="1">
            <w:r w:rsidR="00EA63D6" w:rsidRPr="003C24F9">
              <w:rPr>
                <w:rStyle w:val="Hyperlink"/>
                <w:noProof/>
              </w:rPr>
              <w:t>Guidance and Counseling Services</w:t>
            </w:r>
            <w:r w:rsidR="00EA63D6">
              <w:rPr>
                <w:noProof/>
                <w:webHidden/>
              </w:rPr>
              <w:tab/>
            </w:r>
            <w:r w:rsidR="00EA63D6">
              <w:rPr>
                <w:noProof/>
                <w:webHidden/>
              </w:rPr>
              <w:fldChar w:fldCharType="begin"/>
            </w:r>
            <w:r w:rsidR="00EA63D6">
              <w:rPr>
                <w:noProof/>
                <w:webHidden/>
              </w:rPr>
              <w:instrText xml:space="preserve"> PAGEREF _Toc15901985 \h </w:instrText>
            </w:r>
            <w:r w:rsidR="00EA63D6">
              <w:rPr>
                <w:noProof/>
                <w:webHidden/>
              </w:rPr>
            </w:r>
            <w:r w:rsidR="00EA63D6">
              <w:rPr>
                <w:noProof/>
                <w:webHidden/>
              </w:rPr>
              <w:fldChar w:fldCharType="separate"/>
            </w:r>
            <w:r w:rsidR="00EA63D6">
              <w:rPr>
                <w:noProof/>
                <w:webHidden/>
              </w:rPr>
              <w:t>8</w:t>
            </w:r>
            <w:r w:rsidR="00EA63D6">
              <w:rPr>
                <w:noProof/>
                <w:webHidden/>
              </w:rPr>
              <w:fldChar w:fldCharType="end"/>
            </w:r>
          </w:hyperlink>
        </w:p>
        <w:p w14:paraId="5AB5FA82" w14:textId="3BE9BDD9" w:rsidR="00EA63D6" w:rsidRDefault="00554054">
          <w:pPr>
            <w:pStyle w:val="TOC3"/>
            <w:tabs>
              <w:tab w:val="right" w:leader="dot" w:pos="9350"/>
            </w:tabs>
            <w:rPr>
              <w:rFonts w:asciiTheme="minorHAnsi" w:eastAsiaTheme="minorEastAsia" w:hAnsiTheme="minorHAnsi" w:cstheme="minorBidi"/>
              <w:noProof/>
            </w:rPr>
          </w:pPr>
          <w:hyperlink w:anchor="_Toc15901986" w:history="1">
            <w:r w:rsidR="00EA63D6" w:rsidRPr="003C24F9">
              <w:rPr>
                <w:rStyle w:val="Hyperlink"/>
                <w:noProof/>
              </w:rPr>
              <w:t>Homebound Instruction</w:t>
            </w:r>
            <w:r w:rsidR="00EA63D6">
              <w:rPr>
                <w:noProof/>
                <w:webHidden/>
              </w:rPr>
              <w:tab/>
            </w:r>
            <w:r w:rsidR="00EA63D6">
              <w:rPr>
                <w:noProof/>
                <w:webHidden/>
              </w:rPr>
              <w:fldChar w:fldCharType="begin"/>
            </w:r>
            <w:r w:rsidR="00EA63D6">
              <w:rPr>
                <w:noProof/>
                <w:webHidden/>
              </w:rPr>
              <w:instrText xml:space="preserve"> PAGEREF _Toc15901986 \h </w:instrText>
            </w:r>
            <w:r w:rsidR="00EA63D6">
              <w:rPr>
                <w:noProof/>
                <w:webHidden/>
              </w:rPr>
            </w:r>
            <w:r w:rsidR="00EA63D6">
              <w:rPr>
                <w:noProof/>
                <w:webHidden/>
              </w:rPr>
              <w:fldChar w:fldCharType="separate"/>
            </w:r>
            <w:r w:rsidR="00EA63D6">
              <w:rPr>
                <w:noProof/>
                <w:webHidden/>
              </w:rPr>
              <w:t>9</w:t>
            </w:r>
            <w:r w:rsidR="00EA63D6">
              <w:rPr>
                <w:noProof/>
                <w:webHidden/>
              </w:rPr>
              <w:fldChar w:fldCharType="end"/>
            </w:r>
          </w:hyperlink>
        </w:p>
        <w:p w14:paraId="1258269E" w14:textId="6664E6C5" w:rsidR="00EA63D6" w:rsidRDefault="00554054">
          <w:pPr>
            <w:pStyle w:val="TOC1"/>
            <w:tabs>
              <w:tab w:val="right" w:leader="dot" w:pos="9350"/>
            </w:tabs>
            <w:rPr>
              <w:rFonts w:asciiTheme="minorHAnsi" w:eastAsiaTheme="minorEastAsia" w:hAnsiTheme="minorHAnsi" w:cstheme="minorBidi"/>
              <w:noProof/>
            </w:rPr>
          </w:pPr>
          <w:hyperlink w:anchor="_Toc15901987" w:history="1">
            <w:r w:rsidR="00EA63D6" w:rsidRPr="003C24F9">
              <w:rPr>
                <w:rStyle w:val="Hyperlink"/>
                <w:noProof/>
              </w:rPr>
              <w:t>EDUCATION</w:t>
            </w:r>
            <w:r w:rsidR="00EA63D6">
              <w:rPr>
                <w:noProof/>
                <w:webHidden/>
              </w:rPr>
              <w:tab/>
            </w:r>
            <w:r w:rsidR="00EA63D6">
              <w:rPr>
                <w:noProof/>
                <w:webHidden/>
              </w:rPr>
              <w:fldChar w:fldCharType="begin"/>
            </w:r>
            <w:r w:rsidR="00EA63D6">
              <w:rPr>
                <w:noProof/>
                <w:webHidden/>
              </w:rPr>
              <w:instrText xml:space="preserve"> PAGEREF _Toc15901987 \h </w:instrText>
            </w:r>
            <w:r w:rsidR="00EA63D6">
              <w:rPr>
                <w:noProof/>
                <w:webHidden/>
              </w:rPr>
            </w:r>
            <w:r w:rsidR="00EA63D6">
              <w:rPr>
                <w:noProof/>
                <w:webHidden/>
              </w:rPr>
              <w:fldChar w:fldCharType="separate"/>
            </w:r>
            <w:r w:rsidR="00EA63D6">
              <w:rPr>
                <w:noProof/>
                <w:webHidden/>
              </w:rPr>
              <w:t>9</w:t>
            </w:r>
            <w:r w:rsidR="00EA63D6">
              <w:rPr>
                <w:noProof/>
                <w:webHidden/>
              </w:rPr>
              <w:fldChar w:fldCharType="end"/>
            </w:r>
          </w:hyperlink>
        </w:p>
        <w:p w14:paraId="5ACE499F" w14:textId="19E9C141" w:rsidR="00EA63D6" w:rsidRDefault="00554054">
          <w:pPr>
            <w:pStyle w:val="TOC2"/>
            <w:tabs>
              <w:tab w:val="right" w:leader="dot" w:pos="9350"/>
            </w:tabs>
            <w:rPr>
              <w:rFonts w:asciiTheme="minorHAnsi" w:eastAsiaTheme="minorEastAsia" w:hAnsiTheme="minorHAnsi" w:cstheme="minorBidi"/>
              <w:noProof/>
            </w:rPr>
          </w:pPr>
          <w:hyperlink w:anchor="_Toc15901988" w:history="1">
            <w:r w:rsidR="00EA63D6" w:rsidRPr="003C24F9">
              <w:rPr>
                <w:rStyle w:val="Hyperlink"/>
                <w:noProof/>
              </w:rPr>
              <w:t>Student Progress</w:t>
            </w:r>
            <w:r w:rsidR="00EA63D6">
              <w:rPr>
                <w:noProof/>
                <w:webHidden/>
              </w:rPr>
              <w:tab/>
            </w:r>
            <w:r w:rsidR="00EA63D6">
              <w:rPr>
                <w:noProof/>
                <w:webHidden/>
              </w:rPr>
              <w:fldChar w:fldCharType="begin"/>
            </w:r>
            <w:r w:rsidR="00EA63D6">
              <w:rPr>
                <w:noProof/>
                <w:webHidden/>
              </w:rPr>
              <w:instrText xml:space="preserve"> PAGEREF _Toc15901988 \h </w:instrText>
            </w:r>
            <w:r w:rsidR="00EA63D6">
              <w:rPr>
                <w:noProof/>
                <w:webHidden/>
              </w:rPr>
            </w:r>
            <w:r w:rsidR="00EA63D6">
              <w:rPr>
                <w:noProof/>
                <w:webHidden/>
              </w:rPr>
              <w:fldChar w:fldCharType="separate"/>
            </w:r>
            <w:r w:rsidR="00EA63D6">
              <w:rPr>
                <w:noProof/>
                <w:webHidden/>
              </w:rPr>
              <w:t>9</w:t>
            </w:r>
            <w:r w:rsidR="00EA63D6">
              <w:rPr>
                <w:noProof/>
                <w:webHidden/>
              </w:rPr>
              <w:fldChar w:fldCharType="end"/>
            </w:r>
          </w:hyperlink>
        </w:p>
        <w:p w14:paraId="36EB4AE1" w14:textId="2ED2F230" w:rsidR="00EA63D6" w:rsidRDefault="00554054">
          <w:pPr>
            <w:pStyle w:val="TOC2"/>
            <w:tabs>
              <w:tab w:val="right" w:leader="dot" w:pos="9350"/>
            </w:tabs>
            <w:rPr>
              <w:rFonts w:asciiTheme="minorHAnsi" w:eastAsiaTheme="minorEastAsia" w:hAnsiTheme="minorHAnsi" w:cstheme="minorBidi"/>
              <w:noProof/>
            </w:rPr>
          </w:pPr>
          <w:hyperlink w:anchor="_Toc15901989" w:history="1">
            <w:r w:rsidR="00EA63D6" w:rsidRPr="003C24F9">
              <w:rPr>
                <w:rStyle w:val="Hyperlink"/>
                <w:noProof/>
              </w:rPr>
              <w:t>Instructional Interventions</w:t>
            </w:r>
            <w:r w:rsidR="00EA63D6">
              <w:rPr>
                <w:noProof/>
                <w:webHidden/>
              </w:rPr>
              <w:tab/>
            </w:r>
            <w:r w:rsidR="00EA63D6">
              <w:rPr>
                <w:noProof/>
                <w:webHidden/>
              </w:rPr>
              <w:fldChar w:fldCharType="begin"/>
            </w:r>
            <w:r w:rsidR="00EA63D6">
              <w:rPr>
                <w:noProof/>
                <w:webHidden/>
              </w:rPr>
              <w:instrText xml:space="preserve"> PAGEREF _Toc15901989 \h </w:instrText>
            </w:r>
            <w:r w:rsidR="00EA63D6">
              <w:rPr>
                <w:noProof/>
                <w:webHidden/>
              </w:rPr>
            </w:r>
            <w:r w:rsidR="00EA63D6">
              <w:rPr>
                <w:noProof/>
                <w:webHidden/>
              </w:rPr>
              <w:fldChar w:fldCharType="separate"/>
            </w:r>
            <w:r w:rsidR="00EA63D6">
              <w:rPr>
                <w:noProof/>
                <w:webHidden/>
              </w:rPr>
              <w:t>9</w:t>
            </w:r>
            <w:r w:rsidR="00EA63D6">
              <w:rPr>
                <w:noProof/>
                <w:webHidden/>
              </w:rPr>
              <w:fldChar w:fldCharType="end"/>
            </w:r>
          </w:hyperlink>
        </w:p>
        <w:p w14:paraId="7BA465B6" w14:textId="4A08FE90" w:rsidR="00EA63D6" w:rsidRDefault="00554054">
          <w:pPr>
            <w:pStyle w:val="TOC2"/>
            <w:tabs>
              <w:tab w:val="right" w:leader="dot" w:pos="9350"/>
            </w:tabs>
            <w:rPr>
              <w:rFonts w:asciiTheme="minorHAnsi" w:eastAsiaTheme="minorEastAsia" w:hAnsiTheme="minorHAnsi" w:cstheme="minorBidi"/>
              <w:noProof/>
            </w:rPr>
          </w:pPr>
          <w:hyperlink w:anchor="_Toc15901990" w:history="1">
            <w:r w:rsidR="00EA63D6" w:rsidRPr="003C24F9">
              <w:rPr>
                <w:rStyle w:val="Hyperlink"/>
                <w:noProof/>
              </w:rPr>
              <w:t>Title I Programs</w:t>
            </w:r>
            <w:r w:rsidR="00EA63D6">
              <w:rPr>
                <w:noProof/>
                <w:webHidden/>
              </w:rPr>
              <w:tab/>
            </w:r>
            <w:r w:rsidR="00EA63D6">
              <w:rPr>
                <w:noProof/>
                <w:webHidden/>
              </w:rPr>
              <w:fldChar w:fldCharType="begin"/>
            </w:r>
            <w:r w:rsidR="00EA63D6">
              <w:rPr>
                <w:noProof/>
                <w:webHidden/>
              </w:rPr>
              <w:instrText xml:space="preserve"> PAGEREF _Toc15901990 \h </w:instrText>
            </w:r>
            <w:r w:rsidR="00EA63D6">
              <w:rPr>
                <w:noProof/>
                <w:webHidden/>
              </w:rPr>
            </w:r>
            <w:r w:rsidR="00EA63D6">
              <w:rPr>
                <w:noProof/>
                <w:webHidden/>
              </w:rPr>
              <w:fldChar w:fldCharType="separate"/>
            </w:r>
            <w:r w:rsidR="00EA63D6">
              <w:rPr>
                <w:noProof/>
                <w:webHidden/>
              </w:rPr>
              <w:t>9</w:t>
            </w:r>
            <w:r w:rsidR="00EA63D6">
              <w:rPr>
                <w:noProof/>
                <w:webHidden/>
              </w:rPr>
              <w:fldChar w:fldCharType="end"/>
            </w:r>
          </w:hyperlink>
        </w:p>
        <w:p w14:paraId="6CDEFE5C" w14:textId="02FFA1A0" w:rsidR="00EA63D6" w:rsidRDefault="00554054">
          <w:pPr>
            <w:pStyle w:val="TOC2"/>
            <w:tabs>
              <w:tab w:val="right" w:leader="dot" w:pos="9350"/>
            </w:tabs>
            <w:rPr>
              <w:rFonts w:asciiTheme="minorHAnsi" w:eastAsiaTheme="minorEastAsia" w:hAnsiTheme="minorHAnsi" w:cstheme="minorBidi"/>
              <w:noProof/>
            </w:rPr>
          </w:pPr>
          <w:hyperlink w:anchor="_Toc15901991" w:history="1">
            <w:r w:rsidR="00EA63D6" w:rsidRPr="003C24F9">
              <w:rPr>
                <w:rStyle w:val="Hyperlink"/>
                <w:noProof/>
              </w:rPr>
              <w:t>Field Trips</w:t>
            </w:r>
            <w:r w:rsidR="00EA63D6">
              <w:rPr>
                <w:noProof/>
                <w:webHidden/>
              </w:rPr>
              <w:tab/>
            </w:r>
            <w:r w:rsidR="00EA63D6">
              <w:rPr>
                <w:noProof/>
                <w:webHidden/>
              </w:rPr>
              <w:fldChar w:fldCharType="begin"/>
            </w:r>
            <w:r w:rsidR="00EA63D6">
              <w:rPr>
                <w:noProof/>
                <w:webHidden/>
              </w:rPr>
              <w:instrText xml:space="preserve"> PAGEREF _Toc15901991 \h </w:instrText>
            </w:r>
            <w:r w:rsidR="00EA63D6">
              <w:rPr>
                <w:noProof/>
                <w:webHidden/>
              </w:rPr>
            </w:r>
            <w:r w:rsidR="00EA63D6">
              <w:rPr>
                <w:noProof/>
                <w:webHidden/>
              </w:rPr>
              <w:fldChar w:fldCharType="separate"/>
            </w:r>
            <w:r w:rsidR="00EA63D6">
              <w:rPr>
                <w:noProof/>
                <w:webHidden/>
              </w:rPr>
              <w:t>10</w:t>
            </w:r>
            <w:r w:rsidR="00EA63D6">
              <w:rPr>
                <w:noProof/>
                <w:webHidden/>
              </w:rPr>
              <w:fldChar w:fldCharType="end"/>
            </w:r>
          </w:hyperlink>
        </w:p>
        <w:p w14:paraId="41D10A61" w14:textId="75707B83" w:rsidR="00EA63D6" w:rsidRDefault="00554054">
          <w:pPr>
            <w:pStyle w:val="TOC2"/>
            <w:tabs>
              <w:tab w:val="right" w:leader="dot" w:pos="9350"/>
            </w:tabs>
            <w:rPr>
              <w:rFonts w:asciiTheme="minorHAnsi" w:eastAsiaTheme="minorEastAsia" w:hAnsiTheme="minorHAnsi" w:cstheme="minorBidi"/>
              <w:noProof/>
            </w:rPr>
          </w:pPr>
          <w:hyperlink w:anchor="_Toc15901992" w:history="1">
            <w:r w:rsidR="00EA63D6" w:rsidRPr="003C24F9">
              <w:rPr>
                <w:rStyle w:val="Hyperlink"/>
                <w:noProof/>
              </w:rPr>
              <w:t>West Perry Virtual Academy</w:t>
            </w:r>
            <w:r w:rsidR="00EA63D6">
              <w:rPr>
                <w:noProof/>
                <w:webHidden/>
              </w:rPr>
              <w:tab/>
            </w:r>
            <w:r w:rsidR="00EA63D6">
              <w:rPr>
                <w:noProof/>
                <w:webHidden/>
              </w:rPr>
              <w:fldChar w:fldCharType="begin"/>
            </w:r>
            <w:r w:rsidR="00EA63D6">
              <w:rPr>
                <w:noProof/>
                <w:webHidden/>
              </w:rPr>
              <w:instrText xml:space="preserve"> PAGEREF _Toc15901992 \h </w:instrText>
            </w:r>
            <w:r w:rsidR="00EA63D6">
              <w:rPr>
                <w:noProof/>
                <w:webHidden/>
              </w:rPr>
            </w:r>
            <w:r w:rsidR="00EA63D6">
              <w:rPr>
                <w:noProof/>
                <w:webHidden/>
              </w:rPr>
              <w:fldChar w:fldCharType="separate"/>
            </w:r>
            <w:r w:rsidR="00EA63D6">
              <w:rPr>
                <w:noProof/>
                <w:webHidden/>
              </w:rPr>
              <w:t>10</w:t>
            </w:r>
            <w:r w:rsidR="00EA63D6">
              <w:rPr>
                <w:noProof/>
                <w:webHidden/>
              </w:rPr>
              <w:fldChar w:fldCharType="end"/>
            </w:r>
          </w:hyperlink>
        </w:p>
        <w:p w14:paraId="0B8807EE" w14:textId="779695D9" w:rsidR="00EA63D6" w:rsidRDefault="00554054">
          <w:pPr>
            <w:pStyle w:val="TOC2"/>
            <w:tabs>
              <w:tab w:val="right" w:leader="dot" w:pos="9350"/>
            </w:tabs>
            <w:rPr>
              <w:rFonts w:asciiTheme="minorHAnsi" w:eastAsiaTheme="minorEastAsia" w:hAnsiTheme="minorHAnsi" w:cstheme="minorBidi"/>
              <w:noProof/>
            </w:rPr>
          </w:pPr>
          <w:hyperlink w:anchor="_Toc15901993" w:history="1">
            <w:r w:rsidR="00EA63D6" w:rsidRPr="003C24F9">
              <w:rPr>
                <w:rStyle w:val="Hyperlink"/>
                <w:noProof/>
              </w:rPr>
              <w:t>Special Education Programs and Services</w:t>
            </w:r>
            <w:r w:rsidR="00EA63D6">
              <w:rPr>
                <w:noProof/>
                <w:webHidden/>
              </w:rPr>
              <w:tab/>
            </w:r>
            <w:r w:rsidR="00EA63D6">
              <w:rPr>
                <w:noProof/>
                <w:webHidden/>
              </w:rPr>
              <w:fldChar w:fldCharType="begin"/>
            </w:r>
            <w:r w:rsidR="00EA63D6">
              <w:rPr>
                <w:noProof/>
                <w:webHidden/>
              </w:rPr>
              <w:instrText xml:space="preserve"> PAGEREF _Toc15901993 \h </w:instrText>
            </w:r>
            <w:r w:rsidR="00EA63D6">
              <w:rPr>
                <w:noProof/>
                <w:webHidden/>
              </w:rPr>
            </w:r>
            <w:r w:rsidR="00EA63D6">
              <w:rPr>
                <w:noProof/>
                <w:webHidden/>
              </w:rPr>
              <w:fldChar w:fldCharType="separate"/>
            </w:r>
            <w:r w:rsidR="00EA63D6">
              <w:rPr>
                <w:noProof/>
                <w:webHidden/>
              </w:rPr>
              <w:t>10</w:t>
            </w:r>
            <w:r w:rsidR="00EA63D6">
              <w:rPr>
                <w:noProof/>
                <w:webHidden/>
              </w:rPr>
              <w:fldChar w:fldCharType="end"/>
            </w:r>
          </w:hyperlink>
        </w:p>
        <w:p w14:paraId="7CA4DD05" w14:textId="36F2E62C" w:rsidR="00EA63D6" w:rsidRDefault="00554054">
          <w:pPr>
            <w:pStyle w:val="TOC3"/>
            <w:tabs>
              <w:tab w:val="right" w:leader="dot" w:pos="9350"/>
            </w:tabs>
            <w:rPr>
              <w:rFonts w:asciiTheme="minorHAnsi" w:eastAsiaTheme="minorEastAsia" w:hAnsiTheme="minorHAnsi" w:cstheme="minorBidi"/>
              <w:noProof/>
            </w:rPr>
          </w:pPr>
          <w:hyperlink w:anchor="_Toc15901994" w:history="1">
            <w:r w:rsidR="00EA63D6" w:rsidRPr="003C24F9">
              <w:rPr>
                <w:rStyle w:val="Hyperlink"/>
                <w:noProof/>
              </w:rPr>
              <w:t>Speech and Language Therapy</w:t>
            </w:r>
            <w:r w:rsidR="00EA63D6">
              <w:rPr>
                <w:noProof/>
                <w:webHidden/>
              </w:rPr>
              <w:tab/>
            </w:r>
            <w:r w:rsidR="00EA63D6">
              <w:rPr>
                <w:noProof/>
                <w:webHidden/>
              </w:rPr>
              <w:fldChar w:fldCharType="begin"/>
            </w:r>
            <w:r w:rsidR="00EA63D6">
              <w:rPr>
                <w:noProof/>
                <w:webHidden/>
              </w:rPr>
              <w:instrText xml:space="preserve"> PAGEREF _Toc15901994 \h </w:instrText>
            </w:r>
            <w:r w:rsidR="00EA63D6">
              <w:rPr>
                <w:noProof/>
                <w:webHidden/>
              </w:rPr>
            </w:r>
            <w:r w:rsidR="00EA63D6">
              <w:rPr>
                <w:noProof/>
                <w:webHidden/>
              </w:rPr>
              <w:fldChar w:fldCharType="separate"/>
            </w:r>
            <w:r w:rsidR="00EA63D6">
              <w:rPr>
                <w:noProof/>
                <w:webHidden/>
              </w:rPr>
              <w:t>10</w:t>
            </w:r>
            <w:r w:rsidR="00EA63D6">
              <w:rPr>
                <w:noProof/>
                <w:webHidden/>
              </w:rPr>
              <w:fldChar w:fldCharType="end"/>
            </w:r>
          </w:hyperlink>
        </w:p>
        <w:p w14:paraId="5BC0056C" w14:textId="4C403C13" w:rsidR="00EA63D6" w:rsidRDefault="00554054">
          <w:pPr>
            <w:pStyle w:val="TOC1"/>
            <w:tabs>
              <w:tab w:val="right" w:leader="dot" w:pos="9350"/>
            </w:tabs>
            <w:rPr>
              <w:rFonts w:asciiTheme="minorHAnsi" w:eastAsiaTheme="minorEastAsia" w:hAnsiTheme="minorHAnsi" w:cstheme="minorBidi"/>
              <w:noProof/>
            </w:rPr>
          </w:pPr>
          <w:hyperlink w:anchor="_Toc15901995" w:history="1">
            <w:r w:rsidR="00EA63D6" w:rsidRPr="003C24F9">
              <w:rPr>
                <w:rStyle w:val="Hyperlink"/>
                <w:noProof/>
              </w:rPr>
              <w:t>TRANSPORTATION</w:t>
            </w:r>
            <w:r w:rsidR="00EA63D6">
              <w:rPr>
                <w:noProof/>
                <w:webHidden/>
              </w:rPr>
              <w:tab/>
            </w:r>
            <w:r w:rsidR="00EA63D6">
              <w:rPr>
                <w:noProof/>
                <w:webHidden/>
              </w:rPr>
              <w:fldChar w:fldCharType="begin"/>
            </w:r>
            <w:r w:rsidR="00EA63D6">
              <w:rPr>
                <w:noProof/>
                <w:webHidden/>
              </w:rPr>
              <w:instrText xml:space="preserve"> PAGEREF _Toc15901995 \h </w:instrText>
            </w:r>
            <w:r w:rsidR="00EA63D6">
              <w:rPr>
                <w:noProof/>
                <w:webHidden/>
              </w:rPr>
            </w:r>
            <w:r w:rsidR="00EA63D6">
              <w:rPr>
                <w:noProof/>
                <w:webHidden/>
              </w:rPr>
              <w:fldChar w:fldCharType="separate"/>
            </w:r>
            <w:r w:rsidR="00EA63D6">
              <w:rPr>
                <w:noProof/>
                <w:webHidden/>
              </w:rPr>
              <w:t>11</w:t>
            </w:r>
            <w:r w:rsidR="00EA63D6">
              <w:rPr>
                <w:noProof/>
                <w:webHidden/>
              </w:rPr>
              <w:fldChar w:fldCharType="end"/>
            </w:r>
          </w:hyperlink>
        </w:p>
        <w:p w14:paraId="709CDCC5" w14:textId="39190877" w:rsidR="00EA63D6" w:rsidRDefault="00554054">
          <w:pPr>
            <w:pStyle w:val="TOC2"/>
            <w:tabs>
              <w:tab w:val="right" w:leader="dot" w:pos="9350"/>
            </w:tabs>
            <w:rPr>
              <w:rFonts w:asciiTheme="minorHAnsi" w:eastAsiaTheme="minorEastAsia" w:hAnsiTheme="minorHAnsi" w:cstheme="minorBidi"/>
              <w:noProof/>
            </w:rPr>
          </w:pPr>
          <w:hyperlink w:anchor="_Toc15901996" w:history="1">
            <w:r w:rsidR="00EA63D6" w:rsidRPr="003C24F9">
              <w:rPr>
                <w:rStyle w:val="Hyperlink"/>
                <w:noProof/>
              </w:rPr>
              <w:t>Transportation Routes</w:t>
            </w:r>
            <w:r w:rsidR="00EA63D6">
              <w:rPr>
                <w:noProof/>
                <w:webHidden/>
              </w:rPr>
              <w:tab/>
            </w:r>
            <w:r w:rsidR="00EA63D6">
              <w:rPr>
                <w:noProof/>
                <w:webHidden/>
              </w:rPr>
              <w:fldChar w:fldCharType="begin"/>
            </w:r>
            <w:r w:rsidR="00EA63D6">
              <w:rPr>
                <w:noProof/>
                <w:webHidden/>
              </w:rPr>
              <w:instrText xml:space="preserve"> PAGEREF _Toc15901996 \h </w:instrText>
            </w:r>
            <w:r w:rsidR="00EA63D6">
              <w:rPr>
                <w:noProof/>
                <w:webHidden/>
              </w:rPr>
            </w:r>
            <w:r w:rsidR="00EA63D6">
              <w:rPr>
                <w:noProof/>
                <w:webHidden/>
              </w:rPr>
              <w:fldChar w:fldCharType="separate"/>
            </w:r>
            <w:r w:rsidR="00EA63D6">
              <w:rPr>
                <w:noProof/>
                <w:webHidden/>
              </w:rPr>
              <w:t>11</w:t>
            </w:r>
            <w:r w:rsidR="00EA63D6">
              <w:rPr>
                <w:noProof/>
                <w:webHidden/>
              </w:rPr>
              <w:fldChar w:fldCharType="end"/>
            </w:r>
          </w:hyperlink>
        </w:p>
        <w:p w14:paraId="4CCE57EB" w14:textId="1E163824" w:rsidR="00EA63D6" w:rsidRDefault="00554054">
          <w:pPr>
            <w:pStyle w:val="TOC2"/>
            <w:tabs>
              <w:tab w:val="right" w:leader="dot" w:pos="9350"/>
            </w:tabs>
            <w:rPr>
              <w:rFonts w:asciiTheme="minorHAnsi" w:eastAsiaTheme="minorEastAsia" w:hAnsiTheme="minorHAnsi" w:cstheme="minorBidi"/>
              <w:noProof/>
            </w:rPr>
          </w:pPr>
          <w:hyperlink w:anchor="_Toc15901997" w:history="1">
            <w:r w:rsidR="00EA63D6" w:rsidRPr="003C24F9">
              <w:rPr>
                <w:rStyle w:val="Hyperlink"/>
                <w:noProof/>
              </w:rPr>
              <w:t>Transportation – Video/Audio Recording</w:t>
            </w:r>
            <w:r w:rsidR="00EA63D6">
              <w:rPr>
                <w:noProof/>
                <w:webHidden/>
              </w:rPr>
              <w:tab/>
            </w:r>
            <w:r w:rsidR="00EA63D6">
              <w:rPr>
                <w:noProof/>
                <w:webHidden/>
              </w:rPr>
              <w:fldChar w:fldCharType="begin"/>
            </w:r>
            <w:r w:rsidR="00EA63D6">
              <w:rPr>
                <w:noProof/>
                <w:webHidden/>
              </w:rPr>
              <w:instrText xml:space="preserve"> PAGEREF _Toc15901997 \h </w:instrText>
            </w:r>
            <w:r w:rsidR="00EA63D6">
              <w:rPr>
                <w:noProof/>
                <w:webHidden/>
              </w:rPr>
            </w:r>
            <w:r w:rsidR="00EA63D6">
              <w:rPr>
                <w:noProof/>
                <w:webHidden/>
              </w:rPr>
              <w:fldChar w:fldCharType="separate"/>
            </w:r>
            <w:r w:rsidR="00EA63D6">
              <w:rPr>
                <w:noProof/>
                <w:webHidden/>
              </w:rPr>
              <w:t>11</w:t>
            </w:r>
            <w:r w:rsidR="00EA63D6">
              <w:rPr>
                <w:noProof/>
                <w:webHidden/>
              </w:rPr>
              <w:fldChar w:fldCharType="end"/>
            </w:r>
          </w:hyperlink>
        </w:p>
        <w:p w14:paraId="230FB102" w14:textId="1C588642" w:rsidR="00EA63D6" w:rsidRDefault="00554054">
          <w:pPr>
            <w:pStyle w:val="TOC1"/>
            <w:tabs>
              <w:tab w:val="right" w:leader="dot" w:pos="9350"/>
            </w:tabs>
            <w:rPr>
              <w:rFonts w:asciiTheme="minorHAnsi" w:eastAsiaTheme="minorEastAsia" w:hAnsiTheme="minorHAnsi" w:cstheme="minorBidi"/>
              <w:noProof/>
            </w:rPr>
          </w:pPr>
          <w:hyperlink w:anchor="_Toc15901998" w:history="1">
            <w:r w:rsidR="00EA63D6" w:rsidRPr="003C24F9">
              <w:rPr>
                <w:rStyle w:val="Hyperlink"/>
                <w:noProof/>
              </w:rPr>
              <w:t>FOOD SERVICE</w:t>
            </w:r>
            <w:r w:rsidR="00EA63D6">
              <w:rPr>
                <w:noProof/>
                <w:webHidden/>
              </w:rPr>
              <w:tab/>
            </w:r>
            <w:r w:rsidR="00EA63D6">
              <w:rPr>
                <w:noProof/>
                <w:webHidden/>
              </w:rPr>
              <w:fldChar w:fldCharType="begin"/>
            </w:r>
            <w:r w:rsidR="00EA63D6">
              <w:rPr>
                <w:noProof/>
                <w:webHidden/>
              </w:rPr>
              <w:instrText xml:space="preserve"> PAGEREF _Toc15901998 \h </w:instrText>
            </w:r>
            <w:r w:rsidR="00EA63D6">
              <w:rPr>
                <w:noProof/>
                <w:webHidden/>
              </w:rPr>
            </w:r>
            <w:r w:rsidR="00EA63D6">
              <w:rPr>
                <w:noProof/>
                <w:webHidden/>
              </w:rPr>
              <w:fldChar w:fldCharType="separate"/>
            </w:r>
            <w:r w:rsidR="00EA63D6">
              <w:rPr>
                <w:noProof/>
                <w:webHidden/>
              </w:rPr>
              <w:t>11</w:t>
            </w:r>
            <w:r w:rsidR="00EA63D6">
              <w:rPr>
                <w:noProof/>
                <w:webHidden/>
              </w:rPr>
              <w:fldChar w:fldCharType="end"/>
            </w:r>
          </w:hyperlink>
        </w:p>
        <w:p w14:paraId="2C065D04" w14:textId="42F3651E" w:rsidR="00EA63D6" w:rsidRDefault="00554054">
          <w:pPr>
            <w:pStyle w:val="TOC1"/>
            <w:tabs>
              <w:tab w:val="right" w:leader="dot" w:pos="9350"/>
            </w:tabs>
            <w:rPr>
              <w:rFonts w:asciiTheme="minorHAnsi" w:eastAsiaTheme="minorEastAsia" w:hAnsiTheme="minorHAnsi" w:cstheme="minorBidi"/>
              <w:noProof/>
            </w:rPr>
          </w:pPr>
          <w:hyperlink w:anchor="_Toc15901999" w:history="1">
            <w:r w:rsidR="00EA63D6" w:rsidRPr="003C24F9">
              <w:rPr>
                <w:rStyle w:val="Hyperlink"/>
                <w:noProof/>
              </w:rPr>
              <w:t>ATHLETICS</w:t>
            </w:r>
            <w:r w:rsidR="00EA63D6">
              <w:rPr>
                <w:noProof/>
                <w:webHidden/>
              </w:rPr>
              <w:tab/>
            </w:r>
            <w:r w:rsidR="00EA63D6">
              <w:rPr>
                <w:noProof/>
                <w:webHidden/>
              </w:rPr>
              <w:fldChar w:fldCharType="begin"/>
            </w:r>
            <w:r w:rsidR="00EA63D6">
              <w:rPr>
                <w:noProof/>
                <w:webHidden/>
              </w:rPr>
              <w:instrText xml:space="preserve"> PAGEREF _Toc15901999 \h </w:instrText>
            </w:r>
            <w:r w:rsidR="00EA63D6">
              <w:rPr>
                <w:noProof/>
                <w:webHidden/>
              </w:rPr>
            </w:r>
            <w:r w:rsidR="00EA63D6">
              <w:rPr>
                <w:noProof/>
                <w:webHidden/>
              </w:rPr>
              <w:fldChar w:fldCharType="separate"/>
            </w:r>
            <w:r w:rsidR="00EA63D6">
              <w:rPr>
                <w:noProof/>
                <w:webHidden/>
              </w:rPr>
              <w:t>12</w:t>
            </w:r>
            <w:r w:rsidR="00EA63D6">
              <w:rPr>
                <w:noProof/>
                <w:webHidden/>
              </w:rPr>
              <w:fldChar w:fldCharType="end"/>
            </w:r>
          </w:hyperlink>
        </w:p>
        <w:p w14:paraId="0B2B1A47" w14:textId="6BA75D33" w:rsidR="00EA63D6" w:rsidRDefault="00554054">
          <w:pPr>
            <w:pStyle w:val="TOC2"/>
            <w:tabs>
              <w:tab w:val="right" w:leader="dot" w:pos="9350"/>
            </w:tabs>
            <w:rPr>
              <w:rFonts w:asciiTheme="minorHAnsi" w:eastAsiaTheme="minorEastAsia" w:hAnsiTheme="minorHAnsi" w:cstheme="minorBidi"/>
              <w:noProof/>
            </w:rPr>
          </w:pPr>
          <w:hyperlink w:anchor="_Toc15902000" w:history="1">
            <w:r w:rsidR="00EA63D6" w:rsidRPr="003C24F9">
              <w:rPr>
                <w:rStyle w:val="Hyperlink"/>
                <w:noProof/>
              </w:rPr>
              <w:t>Athletic Program</w:t>
            </w:r>
            <w:r w:rsidR="00EA63D6">
              <w:rPr>
                <w:noProof/>
                <w:webHidden/>
              </w:rPr>
              <w:tab/>
            </w:r>
            <w:r w:rsidR="00EA63D6">
              <w:rPr>
                <w:noProof/>
                <w:webHidden/>
              </w:rPr>
              <w:fldChar w:fldCharType="begin"/>
            </w:r>
            <w:r w:rsidR="00EA63D6">
              <w:rPr>
                <w:noProof/>
                <w:webHidden/>
              </w:rPr>
              <w:instrText xml:space="preserve"> PAGEREF _Toc15902000 \h </w:instrText>
            </w:r>
            <w:r w:rsidR="00EA63D6">
              <w:rPr>
                <w:noProof/>
                <w:webHidden/>
              </w:rPr>
            </w:r>
            <w:r w:rsidR="00EA63D6">
              <w:rPr>
                <w:noProof/>
                <w:webHidden/>
              </w:rPr>
              <w:fldChar w:fldCharType="separate"/>
            </w:r>
            <w:r w:rsidR="00EA63D6">
              <w:rPr>
                <w:noProof/>
                <w:webHidden/>
              </w:rPr>
              <w:t>12</w:t>
            </w:r>
            <w:r w:rsidR="00EA63D6">
              <w:rPr>
                <w:noProof/>
                <w:webHidden/>
              </w:rPr>
              <w:fldChar w:fldCharType="end"/>
            </w:r>
          </w:hyperlink>
        </w:p>
        <w:p w14:paraId="0F9BD5A3" w14:textId="5A43AA76" w:rsidR="00EA63D6" w:rsidRDefault="00554054">
          <w:pPr>
            <w:pStyle w:val="TOC2"/>
            <w:tabs>
              <w:tab w:val="right" w:leader="dot" w:pos="9350"/>
            </w:tabs>
            <w:rPr>
              <w:rFonts w:asciiTheme="minorHAnsi" w:eastAsiaTheme="minorEastAsia" w:hAnsiTheme="minorHAnsi" w:cstheme="minorBidi"/>
              <w:noProof/>
            </w:rPr>
          </w:pPr>
          <w:hyperlink w:anchor="_Toc15902001" w:history="1">
            <w:r w:rsidR="00EA63D6" w:rsidRPr="003C24F9">
              <w:rPr>
                <w:rStyle w:val="Hyperlink"/>
                <w:noProof/>
              </w:rPr>
              <w:t>Insurance</w:t>
            </w:r>
            <w:r w:rsidR="00EA63D6">
              <w:rPr>
                <w:noProof/>
                <w:webHidden/>
              </w:rPr>
              <w:tab/>
            </w:r>
            <w:r w:rsidR="00EA63D6">
              <w:rPr>
                <w:noProof/>
                <w:webHidden/>
              </w:rPr>
              <w:fldChar w:fldCharType="begin"/>
            </w:r>
            <w:r w:rsidR="00EA63D6">
              <w:rPr>
                <w:noProof/>
                <w:webHidden/>
              </w:rPr>
              <w:instrText xml:space="preserve"> PAGEREF _Toc15902001 \h </w:instrText>
            </w:r>
            <w:r w:rsidR="00EA63D6">
              <w:rPr>
                <w:noProof/>
                <w:webHidden/>
              </w:rPr>
            </w:r>
            <w:r w:rsidR="00EA63D6">
              <w:rPr>
                <w:noProof/>
                <w:webHidden/>
              </w:rPr>
              <w:fldChar w:fldCharType="separate"/>
            </w:r>
            <w:r w:rsidR="00EA63D6">
              <w:rPr>
                <w:noProof/>
                <w:webHidden/>
              </w:rPr>
              <w:t>12</w:t>
            </w:r>
            <w:r w:rsidR="00EA63D6">
              <w:rPr>
                <w:noProof/>
                <w:webHidden/>
              </w:rPr>
              <w:fldChar w:fldCharType="end"/>
            </w:r>
          </w:hyperlink>
        </w:p>
        <w:p w14:paraId="685F7866" w14:textId="52E3FBD0" w:rsidR="00EA63D6" w:rsidRDefault="00554054">
          <w:pPr>
            <w:pStyle w:val="TOC2"/>
            <w:tabs>
              <w:tab w:val="right" w:leader="dot" w:pos="9350"/>
            </w:tabs>
            <w:rPr>
              <w:rFonts w:asciiTheme="minorHAnsi" w:eastAsiaTheme="minorEastAsia" w:hAnsiTheme="minorHAnsi" w:cstheme="minorBidi"/>
              <w:noProof/>
            </w:rPr>
          </w:pPr>
          <w:hyperlink w:anchor="_Toc15902002" w:history="1">
            <w:r w:rsidR="00EA63D6" w:rsidRPr="003C24F9">
              <w:rPr>
                <w:rStyle w:val="Hyperlink"/>
                <w:noProof/>
              </w:rPr>
              <w:t>Senior Citizen Pass</w:t>
            </w:r>
            <w:r w:rsidR="00EA63D6">
              <w:rPr>
                <w:noProof/>
                <w:webHidden/>
              </w:rPr>
              <w:tab/>
            </w:r>
            <w:r w:rsidR="00EA63D6">
              <w:rPr>
                <w:noProof/>
                <w:webHidden/>
              </w:rPr>
              <w:fldChar w:fldCharType="begin"/>
            </w:r>
            <w:r w:rsidR="00EA63D6">
              <w:rPr>
                <w:noProof/>
                <w:webHidden/>
              </w:rPr>
              <w:instrText xml:space="preserve"> PAGEREF _Toc15902002 \h </w:instrText>
            </w:r>
            <w:r w:rsidR="00EA63D6">
              <w:rPr>
                <w:noProof/>
                <w:webHidden/>
              </w:rPr>
            </w:r>
            <w:r w:rsidR="00EA63D6">
              <w:rPr>
                <w:noProof/>
                <w:webHidden/>
              </w:rPr>
              <w:fldChar w:fldCharType="separate"/>
            </w:r>
            <w:r w:rsidR="00EA63D6">
              <w:rPr>
                <w:noProof/>
                <w:webHidden/>
              </w:rPr>
              <w:t>13</w:t>
            </w:r>
            <w:r w:rsidR="00EA63D6">
              <w:rPr>
                <w:noProof/>
                <w:webHidden/>
              </w:rPr>
              <w:fldChar w:fldCharType="end"/>
            </w:r>
          </w:hyperlink>
        </w:p>
        <w:p w14:paraId="319AC503" w14:textId="38C12E4D" w:rsidR="00EA63D6" w:rsidRDefault="00554054">
          <w:pPr>
            <w:pStyle w:val="TOC1"/>
            <w:tabs>
              <w:tab w:val="right" w:leader="dot" w:pos="9350"/>
            </w:tabs>
            <w:rPr>
              <w:rFonts w:asciiTheme="minorHAnsi" w:eastAsiaTheme="minorEastAsia" w:hAnsiTheme="minorHAnsi" w:cstheme="minorBidi"/>
              <w:noProof/>
            </w:rPr>
          </w:pPr>
          <w:hyperlink w:anchor="_Toc15902003" w:history="1">
            <w:r w:rsidR="00EA63D6" w:rsidRPr="003C24F9">
              <w:rPr>
                <w:rStyle w:val="Hyperlink"/>
                <w:noProof/>
              </w:rPr>
              <w:t>NEW STUDENT REGISTRATION</w:t>
            </w:r>
            <w:r w:rsidR="00EA63D6">
              <w:rPr>
                <w:noProof/>
                <w:webHidden/>
              </w:rPr>
              <w:tab/>
            </w:r>
            <w:r w:rsidR="00EA63D6">
              <w:rPr>
                <w:noProof/>
                <w:webHidden/>
              </w:rPr>
              <w:fldChar w:fldCharType="begin"/>
            </w:r>
            <w:r w:rsidR="00EA63D6">
              <w:rPr>
                <w:noProof/>
                <w:webHidden/>
              </w:rPr>
              <w:instrText xml:space="preserve"> PAGEREF _Toc15902003 \h </w:instrText>
            </w:r>
            <w:r w:rsidR="00EA63D6">
              <w:rPr>
                <w:noProof/>
                <w:webHidden/>
              </w:rPr>
            </w:r>
            <w:r w:rsidR="00EA63D6">
              <w:rPr>
                <w:noProof/>
                <w:webHidden/>
              </w:rPr>
              <w:fldChar w:fldCharType="separate"/>
            </w:r>
            <w:r w:rsidR="00EA63D6">
              <w:rPr>
                <w:noProof/>
                <w:webHidden/>
              </w:rPr>
              <w:t>13</w:t>
            </w:r>
            <w:r w:rsidR="00EA63D6">
              <w:rPr>
                <w:noProof/>
                <w:webHidden/>
              </w:rPr>
              <w:fldChar w:fldCharType="end"/>
            </w:r>
          </w:hyperlink>
        </w:p>
        <w:p w14:paraId="1984C368" w14:textId="0382B40A" w:rsidR="00EA63D6" w:rsidRDefault="00554054">
          <w:pPr>
            <w:pStyle w:val="TOC1"/>
            <w:tabs>
              <w:tab w:val="right" w:leader="dot" w:pos="9350"/>
            </w:tabs>
            <w:rPr>
              <w:rFonts w:asciiTheme="minorHAnsi" w:eastAsiaTheme="minorEastAsia" w:hAnsiTheme="minorHAnsi" w:cstheme="minorBidi"/>
              <w:noProof/>
            </w:rPr>
          </w:pPr>
          <w:hyperlink w:anchor="_Toc15902004" w:history="1">
            <w:r w:rsidR="00EA63D6" w:rsidRPr="003C24F9">
              <w:rPr>
                <w:rStyle w:val="Hyperlink"/>
                <w:noProof/>
              </w:rPr>
              <w:t>STUDENT ACCOUNTABILITY</w:t>
            </w:r>
            <w:r w:rsidR="00EA63D6">
              <w:rPr>
                <w:noProof/>
                <w:webHidden/>
              </w:rPr>
              <w:tab/>
            </w:r>
            <w:r w:rsidR="00EA63D6">
              <w:rPr>
                <w:noProof/>
                <w:webHidden/>
              </w:rPr>
              <w:fldChar w:fldCharType="begin"/>
            </w:r>
            <w:r w:rsidR="00EA63D6">
              <w:rPr>
                <w:noProof/>
                <w:webHidden/>
              </w:rPr>
              <w:instrText xml:space="preserve"> PAGEREF _Toc15902004 \h </w:instrText>
            </w:r>
            <w:r w:rsidR="00EA63D6">
              <w:rPr>
                <w:noProof/>
                <w:webHidden/>
              </w:rPr>
            </w:r>
            <w:r w:rsidR="00EA63D6">
              <w:rPr>
                <w:noProof/>
                <w:webHidden/>
              </w:rPr>
              <w:fldChar w:fldCharType="separate"/>
            </w:r>
            <w:r w:rsidR="00EA63D6">
              <w:rPr>
                <w:noProof/>
                <w:webHidden/>
              </w:rPr>
              <w:t>13</w:t>
            </w:r>
            <w:r w:rsidR="00EA63D6">
              <w:rPr>
                <w:noProof/>
                <w:webHidden/>
              </w:rPr>
              <w:fldChar w:fldCharType="end"/>
            </w:r>
          </w:hyperlink>
        </w:p>
        <w:p w14:paraId="154932EB" w14:textId="40B13D56" w:rsidR="00EA63D6" w:rsidRDefault="00554054">
          <w:pPr>
            <w:pStyle w:val="TOC2"/>
            <w:tabs>
              <w:tab w:val="right" w:leader="dot" w:pos="9350"/>
            </w:tabs>
            <w:rPr>
              <w:rFonts w:asciiTheme="minorHAnsi" w:eastAsiaTheme="minorEastAsia" w:hAnsiTheme="minorHAnsi" w:cstheme="minorBidi"/>
              <w:noProof/>
            </w:rPr>
          </w:pPr>
          <w:hyperlink w:anchor="_Toc15902005" w:history="1">
            <w:r w:rsidR="00EA63D6" w:rsidRPr="003C24F9">
              <w:rPr>
                <w:rStyle w:val="Hyperlink"/>
                <w:noProof/>
              </w:rPr>
              <w:t>Attendance</w:t>
            </w:r>
            <w:r w:rsidR="00EA63D6">
              <w:rPr>
                <w:noProof/>
                <w:webHidden/>
              </w:rPr>
              <w:tab/>
            </w:r>
            <w:r w:rsidR="00EA63D6">
              <w:rPr>
                <w:noProof/>
                <w:webHidden/>
              </w:rPr>
              <w:fldChar w:fldCharType="begin"/>
            </w:r>
            <w:r w:rsidR="00EA63D6">
              <w:rPr>
                <w:noProof/>
                <w:webHidden/>
              </w:rPr>
              <w:instrText xml:space="preserve"> PAGEREF _Toc15902005 \h </w:instrText>
            </w:r>
            <w:r w:rsidR="00EA63D6">
              <w:rPr>
                <w:noProof/>
                <w:webHidden/>
              </w:rPr>
            </w:r>
            <w:r w:rsidR="00EA63D6">
              <w:rPr>
                <w:noProof/>
                <w:webHidden/>
              </w:rPr>
              <w:fldChar w:fldCharType="separate"/>
            </w:r>
            <w:r w:rsidR="00EA63D6">
              <w:rPr>
                <w:noProof/>
                <w:webHidden/>
              </w:rPr>
              <w:t>13</w:t>
            </w:r>
            <w:r w:rsidR="00EA63D6">
              <w:rPr>
                <w:noProof/>
                <w:webHidden/>
              </w:rPr>
              <w:fldChar w:fldCharType="end"/>
            </w:r>
          </w:hyperlink>
        </w:p>
        <w:p w14:paraId="34331573" w14:textId="3FC03C36" w:rsidR="00EA63D6" w:rsidRDefault="00554054">
          <w:pPr>
            <w:pStyle w:val="TOC2"/>
            <w:tabs>
              <w:tab w:val="right" w:leader="dot" w:pos="9350"/>
            </w:tabs>
            <w:rPr>
              <w:rFonts w:asciiTheme="minorHAnsi" w:eastAsiaTheme="minorEastAsia" w:hAnsiTheme="minorHAnsi" w:cstheme="minorBidi"/>
              <w:noProof/>
            </w:rPr>
          </w:pPr>
          <w:hyperlink w:anchor="_Toc15902006" w:history="1">
            <w:r w:rsidR="00EA63D6" w:rsidRPr="003C24F9">
              <w:rPr>
                <w:rStyle w:val="Hyperlink"/>
                <w:noProof/>
              </w:rPr>
              <w:t>Locker Policy</w:t>
            </w:r>
            <w:r w:rsidR="00EA63D6">
              <w:rPr>
                <w:noProof/>
                <w:webHidden/>
              </w:rPr>
              <w:tab/>
            </w:r>
            <w:r w:rsidR="00EA63D6">
              <w:rPr>
                <w:noProof/>
                <w:webHidden/>
              </w:rPr>
              <w:fldChar w:fldCharType="begin"/>
            </w:r>
            <w:r w:rsidR="00EA63D6">
              <w:rPr>
                <w:noProof/>
                <w:webHidden/>
              </w:rPr>
              <w:instrText xml:space="preserve"> PAGEREF _Toc15902006 \h </w:instrText>
            </w:r>
            <w:r w:rsidR="00EA63D6">
              <w:rPr>
                <w:noProof/>
                <w:webHidden/>
              </w:rPr>
            </w:r>
            <w:r w:rsidR="00EA63D6">
              <w:rPr>
                <w:noProof/>
                <w:webHidden/>
              </w:rPr>
              <w:fldChar w:fldCharType="separate"/>
            </w:r>
            <w:r w:rsidR="00EA63D6">
              <w:rPr>
                <w:noProof/>
                <w:webHidden/>
              </w:rPr>
              <w:t>14</w:t>
            </w:r>
            <w:r w:rsidR="00EA63D6">
              <w:rPr>
                <w:noProof/>
                <w:webHidden/>
              </w:rPr>
              <w:fldChar w:fldCharType="end"/>
            </w:r>
          </w:hyperlink>
        </w:p>
        <w:p w14:paraId="26CA9979" w14:textId="021BD5A2" w:rsidR="00EA63D6" w:rsidRDefault="00554054">
          <w:pPr>
            <w:pStyle w:val="TOC2"/>
            <w:tabs>
              <w:tab w:val="right" w:leader="dot" w:pos="9350"/>
            </w:tabs>
            <w:rPr>
              <w:rFonts w:asciiTheme="minorHAnsi" w:eastAsiaTheme="minorEastAsia" w:hAnsiTheme="minorHAnsi" w:cstheme="minorBidi"/>
              <w:noProof/>
            </w:rPr>
          </w:pPr>
          <w:hyperlink w:anchor="_Toc15902007" w:history="1">
            <w:r w:rsidR="00EA63D6" w:rsidRPr="003C24F9">
              <w:rPr>
                <w:rStyle w:val="Hyperlink"/>
                <w:noProof/>
              </w:rPr>
              <w:t>Search and Seizure</w:t>
            </w:r>
            <w:r w:rsidR="00EA63D6">
              <w:rPr>
                <w:noProof/>
                <w:webHidden/>
              </w:rPr>
              <w:tab/>
            </w:r>
            <w:r w:rsidR="00EA63D6">
              <w:rPr>
                <w:noProof/>
                <w:webHidden/>
              </w:rPr>
              <w:fldChar w:fldCharType="begin"/>
            </w:r>
            <w:r w:rsidR="00EA63D6">
              <w:rPr>
                <w:noProof/>
                <w:webHidden/>
              </w:rPr>
              <w:instrText xml:space="preserve"> PAGEREF _Toc15902007 \h </w:instrText>
            </w:r>
            <w:r w:rsidR="00EA63D6">
              <w:rPr>
                <w:noProof/>
                <w:webHidden/>
              </w:rPr>
            </w:r>
            <w:r w:rsidR="00EA63D6">
              <w:rPr>
                <w:noProof/>
                <w:webHidden/>
              </w:rPr>
              <w:fldChar w:fldCharType="separate"/>
            </w:r>
            <w:r w:rsidR="00EA63D6">
              <w:rPr>
                <w:noProof/>
                <w:webHidden/>
              </w:rPr>
              <w:t>14</w:t>
            </w:r>
            <w:r w:rsidR="00EA63D6">
              <w:rPr>
                <w:noProof/>
                <w:webHidden/>
              </w:rPr>
              <w:fldChar w:fldCharType="end"/>
            </w:r>
          </w:hyperlink>
        </w:p>
        <w:p w14:paraId="456E6F61" w14:textId="19395717" w:rsidR="00EA63D6" w:rsidRDefault="00554054">
          <w:pPr>
            <w:pStyle w:val="TOC2"/>
            <w:tabs>
              <w:tab w:val="right" w:leader="dot" w:pos="9350"/>
            </w:tabs>
            <w:rPr>
              <w:rFonts w:asciiTheme="minorHAnsi" w:eastAsiaTheme="minorEastAsia" w:hAnsiTheme="minorHAnsi" w:cstheme="minorBidi"/>
              <w:noProof/>
            </w:rPr>
          </w:pPr>
          <w:hyperlink w:anchor="_Toc15902008" w:history="1">
            <w:r w:rsidR="00EA63D6" w:rsidRPr="003C24F9">
              <w:rPr>
                <w:rStyle w:val="Hyperlink"/>
                <w:noProof/>
              </w:rPr>
              <w:t>Lost or Damaged Equipment and Materials</w:t>
            </w:r>
            <w:r w:rsidR="00EA63D6">
              <w:rPr>
                <w:noProof/>
                <w:webHidden/>
              </w:rPr>
              <w:tab/>
            </w:r>
            <w:r w:rsidR="00EA63D6">
              <w:rPr>
                <w:noProof/>
                <w:webHidden/>
              </w:rPr>
              <w:fldChar w:fldCharType="begin"/>
            </w:r>
            <w:r w:rsidR="00EA63D6">
              <w:rPr>
                <w:noProof/>
                <w:webHidden/>
              </w:rPr>
              <w:instrText xml:space="preserve"> PAGEREF _Toc15902008 \h </w:instrText>
            </w:r>
            <w:r w:rsidR="00EA63D6">
              <w:rPr>
                <w:noProof/>
                <w:webHidden/>
              </w:rPr>
            </w:r>
            <w:r w:rsidR="00EA63D6">
              <w:rPr>
                <w:noProof/>
                <w:webHidden/>
              </w:rPr>
              <w:fldChar w:fldCharType="separate"/>
            </w:r>
            <w:r w:rsidR="00EA63D6">
              <w:rPr>
                <w:noProof/>
                <w:webHidden/>
              </w:rPr>
              <w:t>15</w:t>
            </w:r>
            <w:r w:rsidR="00EA63D6">
              <w:rPr>
                <w:noProof/>
                <w:webHidden/>
              </w:rPr>
              <w:fldChar w:fldCharType="end"/>
            </w:r>
          </w:hyperlink>
        </w:p>
        <w:p w14:paraId="38B3AD76" w14:textId="789BDAC2" w:rsidR="00EA63D6" w:rsidRDefault="00554054">
          <w:pPr>
            <w:pStyle w:val="TOC2"/>
            <w:tabs>
              <w:tab w:val="right" w:leader="dot" w:pos="9350"/>
            </w:tabs>
            <w:rPr>
              <w:rFonts w:asciiTheme="minorHAnsi" w:eastAsiaTheme="minorEastAsia" w:hAnsiTheme="minorHAnsi" w:cstheme="minorBidi"/>
              <w:noProof/>
            </w:rPr>
          </w:pPr>
          <w:hyperlink w:anchor="_Toc15902009" w:history="1">
            <w:r w:rsidR="00EA63D6" w:rsidRPr="003C24F9">
              <w:rPr>
                <w:rStyle w:val="Hyperlink"/>
                <w:noProof/>
              </w:rPr>
              <w:t>Student Dress Guidelines</w:t>
            </w:r>
            <w:r w:rsidR="00EA63D6">
              <w:rPr>
                <w:noProof/>
                <w:webHidden/>
              </w:rPr>
              <w:tab/>
            </w:r>
            <w:r w:rsidR="00EA63D6">
              <w:rPr>
                <w:noProof/>
                <w:webHidden/>
              </w:rPr>
              <w:fldChar w:fldCharType="begin"/>
            </w:r>
            <w:r w:rsidR="00EA63D6">
              <w:rPr>
                <w:noProof/>
                <w:webHidden/>
              </w:rPr>
              <w:instrText xml:space="preserve"> PAGEREF _Toc15902009 \h </w:instrText>
            </w:r>
            <w:r w:rsidR="00EA63D6">
              <w:rPr>
                <w:noProof/>
                <w:webHidden/>
              </w:rPr>
            </w:r>
            <w:r w:rsidR="00EA63D6">
              <w:rPr>
                <w:noProof/>
                <w:webHidden/>
              </w:rPr>
              <w:fldChar w:fldCharType="separate"/>
            </w:r>
            <w:r w:rsidR="00EA63D6">
              <w:rPr>
                <w:noProof/>
                <w:webHidden/>
              </w:rPr>
              <w:t>15</w:t>
            </w:r>
            <w:r w:rsidR="00EA63D6">
              <w:rPr>
                <w:noProof/>
                <w:webHidden/>
              </w:rPr>
              <w:fldChar w:fldCharType="end"/>
            </w:r>
          </w:hyperlink>
        </w:p>
        <w:p w14:paraId="60125DCF" w14:textId="36327D8C" w:rsidR="00EA63D6" w:rsidRDefault="00554054">
          <w:pPr>
            <w:pStyle w:val="TOC2"/>
            <w:tabs>
              <w:tab w:val="right" w:leader="dot" w:pos="9350"/>
            </w:tabs>
            <w:rPr>
              <w:rFonts w:asciiTheme="minorHAnsi" w:eastAsiaTheme="minorEastAsia" w:hAnsiTheme="minorHAnsi" w:cstheme="minorBidi"/>
              <w:noProof/>
            </w:rPr>
          </w:pPr>
          <w:hyperlink w:anchor="_Toc15902010" w:history="1">
            <w:r w:rsidR="00EA63D6" w:rsidRPr="003C24F9">
              <w:rPr>
                <w:rStyle w:val="Hyperlink"/>
                <w:noProof/>
              </w:rPr>
              <w:t>Electronic Devices</w:t>
            </w:r>
            <w:r w:rsidR="00EA63D6">
              <w:rPr>
                <w:noProof/>
                <w:webHidden/>
              </w:rPr>
              <w:tab/>
            </w:r>
            <w:r w:rsidR="00EA63D6">
              <w:rPr>
                <w:noProof/>
                <w:webHidden/>
              </w:rPr>
              <w:fldChar w:fldCharType="begin"/>
            </w:r>
            <w:r w:rsidR="00EA63D6">
              <w:rPr>
                <w:noProof/>
                <w:webHidden/>
              </w:rPr>
              <w:instrText xml:space="preserve"> PAGEREF _Toc15902010 \h </w:instrText>
            </w:r>
            <w:r w:rsidR="00EA63D6">
              <w:rPr>
                <w:noProof/>
                <w:webHidden/>
              </w:rPr>
            </w:r>
            <w:r w:rsidR="00EA63D6">
              <w:rPr>
                <w:noProof/>
                <w:webHidden/>
              </w:rPr>
              <w:fldChar w:fldCharType="separate"/>
            </w:r>
            <w:r w:rsidR="00EA63D6">
              <w:rPr>
                <w:noProof/>
                <w:webHidden/>
              </w:rPr>
              <w:t>16</w:t>
            </w:r>
            <w:r w:rsidR="00EA63D6">
              <w:rPr>
                <w:noProof/>
                <w:webHidden/>
              </w:rPr>
              <w:fldChar w:fldCharType="end"/>
            </w:r>
          </w:hyperlink>
        </w:p>
        <w:p w14:paraId="3BA5B527" w14:textId="3DEA37B5" w:rsidR="00EA63D6" w:rsidRDefault="00554054">
          <w:pPr>
            <w:pStyle w:val="TOC2"/>
            <w:tabs>
              <w:tab w:val="right" w:leader="dot" w:pos="9350"/>
            </w:tabs>
            <w:rPr>
              <w:rFonts w:asciiTheme="minorHAnsi" w:eastAsiaTheme="minorEastAsia" w:hAnsiTheme="minorHAnsi" w:cstheme="minorBidi"/>
              <w:noProof/>
            </w:rPr>
          </w:pPr>
          <w:hyperlink w:anchor="_Toc15902011" w:history="1">
            <w:r w:rsidR="00EA63D6" w:rsidRPr="003C24F9">
              <w:rPr>
                <w:rStyle w:val="Hyperlink"/>
                <w:noProof/>
              </w:rPr>
              <w:t>Electronic Images and Photographs</w:t>
            </w:r>
            <w:r w:rsidR="00EA63D6">
              <w:rPr>
                <w:noProof/>
                <w:webHidden/>
              </w:rPr>
              <w:tab/>
            </w:r>
            <w:r w:rsidR="00EA63D6">
              <w:rPr>
                <w:noProof/>
                <w:webHidden/>
              </w:rPr>
              <w:fldChar w:fldCharType="begin"/>
            </w:r>
            <w:r w:rsidR="00EA63D6">
              <w:rPr>
                <w:noProof/>
                <w:webHidden/>
              </w:rPr>
              <w:instrText xml:space="preserve"> PAGEREF _Toc15902011 \h </w:instrText>
            </w:r>
            <w:r w:rsidR="00EA63D6">
              <w:rPr>
                <w:noProof/>
                <w:webHidden/>
              </w:rPr>
            </w:r>
            <w:r w:rsidR="00EA63D6">
              <w:rPr>
                <w:noProof/>
                <w:webHidden/>
              </w:rPr>
              <w:fldChar w:fldCharType="separate"/>
            </w:r>
            <w:r w:rsidR="00EA63D6">
              <w:rPr>
                <w:noProof/>
                <w:webHidden/>
              </w:rPr>
              <w:t>16</w:t>
            </w:r>
            <w:r w:rsidR="00EA63D6">
              <w:rPr>
                <w:noProof/>
                <w:webHidden/>
              </w:rPr>
              <w:fldChar w:fldCharType="end"/>
            </w:r>
          </w:hyperlink>
        </w:p>
        <w:p w14:paraId="5F2362AC" w14:textId="345988C0" w:rsidR="00EA63D6" w:rsidRDefault="00554054">
          <w:pPr>
            <w:pStyle w:val="TOC2"/>
            <w:tabs>
              <w:tab w:val="right" w:leader="dot" w:pos="9350"/>
            </w:tabs>
            <w:rPr>
              <w:rFonts w:asciiTheme="minorHAnsi" w:eastAsiaTheme="minorEastAsia" w:hAnsiTheme="minorHAnsi" w:cstheme="minorBidi"/>
              <w:noProof/>
            </w:rPr>
          </w:pPr>
          <w:hyperlink w:anchor="_Toc15902012" w:history="1">
            <w:r w:rsidR="00EA63D6" w:rsidRPr="003C24F9">
              <w:rPr>
                <w:rStyle w:val="Hyperlink"/>
                <w:noProof/>
              </w:rPr>
              <w:t>Discipline Guidelines</w:t>
            </w:r>
            <w:r w:rsidR="00EA63D6">
              <w:rPr>
                <w:noProof/>
                <w:webHidden/>
              </w:rPr>
              <w:tab/>
            </w:r>
            <w:r w:rsidR="00EA63D6">
              <w:rPr>
                <w:noProof/>
                <w:webHidden/>
              </w:rPr>
              <w:fldChar w:fldCharType="begin"/>
            </w:r>
            <w:r w:rsidR="00EA63D6">
              <w:rPr>
                <w:noProof/>
                <w:webHidden/>
              </w:rPr>
              <w:instrText xml:space="preserve"> PAGEREF _Toc15902012 \h </w:instrText>
            </w:r>
            <w:r w:rsidR="00EA63D6">
              <w:rPr>
                <w:noProof/>
                <w:webHidden/>
              </w:rPr>
            </w:r>
            <w:r w:rsidR="00EA63D6">
              <w:rPr>
                <w:noProof/>
                <w:webHidden/>
              </w:rPr>
              <w:fldChar w:fldCharType="separate"/>
            </w:r>
            <w:r w:rsidR="00EA63D6">
              <w:rPr>
                <w:noProof/>
                <w:webHidden/>
              </w:rPr>
              <w:t>17</w:t>
            </w:r>
            <w:r w:rsidR="00EA63D6">
              <w:rPr>
                <w:noProof/>
                <w:webHidden/>
              </w:rPr>
              <w:fldChar w:fldCharType="end"/>
            </w:r>
          </w:hyperlink>
        </w:p>
        <w:p w14:paraId="6B8D4197" w14:textId="5BF0ABAA" w:rsidR="00EA63D6" w:rsidRDefault="00554054">
          <w:pPr>
            <w:pStyle w:val="TOC1"/>
            <w:tabs>
              <w:tab w:val="right" w:leader="dot" w:pos="9350"/>
            </w:tabs>
            <w:rPr>
              <w:rFonts w:asciiTheme="minorHAnsi" w:eastAsiaTheme="minorEastAsia" w:hAnsiTheme="minorHAnsi" w:cstheme="minorBidi"/>
              <w:noProof/>
            </w:rPr>
          </w:pPr>
          <w:hyperlink w:anchor="_Toc15902013" w:history="1">
            <w:r w:rsidR="00EA63D6" w:rsidRPr="003C24F9">
              <w:rPr>
                <w:rStyle w:val="Hyperlink"/>
                <w:noProof/>
              </w:rPr>
              <w:t>Annual Public Notice of Specific Education Services and Programs, Services for Gifted Students, and Services for Protected Handicapped Students (Revised May 20, 2009)</w:t>
            </w:r>
            <w:r w:rsidR="00EA63D6">
              <w:rPr>
                <w:noProof/>
                <w:webHidden/>
              </w:rPr>
              <w:tab/>
            </w:r>
            <w:r w:rsidR="00EA63D6">
              <w:rPr>
                <w:noProof/>
                <w:webHidden/>
              </w:rPr>
              <w:fldChar w:fldCharType="begin"/>
            </w:r>
            <w:r w:rsidR="00EA63D6">
              <w:rPr>
                <w:noProof/>
                <w:webHidden/>
              </w:rPr>
              <w:instrText xml:space="preserve"> PAGEREF _Toc15902013 \h </w:instrText>
            </w:r>
            <w:r w:rsidR="00EA63D6">
              <w:rPr>
                <w:noProof/>
                <w:webHidden/>
              </w:rPr>
            </w:r>
            <w:r w:rsidR="00EA63D6">
              <w:rPr>
                <w:noProof/>
                <w:webHidden/>
              </w:rPr>
              <w:fldChar w:fldCharType="separate"/>
            </w:r>
            <w:r w:rsidR="00EA63D6">
              <w:rPr>
                <w:noProof/>
                <w:webHidden/>
              </w:rPr>
              <w:t>18</w:t>
            </w:r>
            <w:r w:rsidR="00EA63D6">
              <w:rPr>
                <w:noProof/>
                <w:webHidden/>
              </w:rPr>
              <w:fldChar w:fldCharType="end"/>
            </w:r>
          </w:hyperlink>
        </w:p>
        <w:p w14:paraId="251A2748" w14:textId="6F56AE28" w:rsidR="00EA63D6" w:rsidRDefault="00554054">
          <w:pPr>
            <w:pStyle w:val="TOC1"/>
            <w:tabs>
              <w:tab w:val="right" w:leader="dot" w:pos="9350"/>
            </w:tabs>
            <w:rPr>
              <w:rFonts w:asciiTheme="minorHAnsi" w:eastAsiaTheme="minorEastAsia" w:hAnsiTheme="minorHAnsi" w:cstheme="minorBidi"/>
              <w:noProof/>
            </w:rPr>
          </w:pPr>
          <w:hyperlink w:anchor="_Toc15902014" w:history="1">
            <w:r w:rsidR="00EA63D6" w:rsidRPr="003C24F9">
              <w:rPr>
                <w:rStyle w:val="Hyperlink"/>
                <w:noProof/>
              </w:rPr>
              <w:t>WEST PERRY SCHOOL DISTRICT ANNUAL POLICY NOTICE</w:t>
            </w:r>
            <w:r w:rsidR="00EA63D6">
              <w:rPr>
                <w:noProof/>
                <w:webHidden/>
              </w:rPr>
              <w:tab/>
            </w:r>
            <w:r w:rsidR="00EA63D6">
              <w:rPr>
                <w:noProof/>
                <w:webHidden/>
              </w:rPr>
              <w:fldChar w:fldCharType="begin"/>
            </w:r>
            <w:r w:rsidR="00EA63D6">
              <w:rPr>
                <w:noProof/>
                <w:webHidden/>
              </w:rPr>
              <w:instrText xml:space="preserve"> PAGEREF _Toc15902014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7761BE82" w14:textId="5F08287A" w:rsidR="00EA63D6" w:rsidRDefault="00554054">
          <w:pPr>
            <w:pStyle w:val="TOC2"/>
            <w:tabs>
              <w:tab w:val="right" w:leader="dot" w:pos="9350"/>
            </w:tabs>
            <w:rPr>
              <w:rFonts w:asciiTheme="minorHAnsi" w:eastAsiaTheme="minorEastAsia" w:hAnsiTheme="minorHAnsi" w:cstheme="minorBidi"/>
              <w:noProof/>
            </w:rPr>
          </w:pPr>
          <w:hyperlink w:anchor="_Toc15902015" w:history="1">
            <w:r w:rsidR="00EA63D6" w:rsidRPr="003C24F9">
              <w:rPr>
                <w:rStyle w:val="Hyperlink"/>
                <w:noProof/>
              </w:rPr>
              <w:t>Policy 006 - Meetings</w:t>
            </w:r>
            <w:r w:rsidR="00EA63D6">
              <w:rPr>
                <w:noProof/>
                <w:webHidden/>
              </w:rPr>
              <w:tab/>
            </w:r>
            <w:r w:rsidR="00EA63D6">
              <w:rPr>
                <w:noProof/>
                <w:webHidden/>
              </w:rPr>
              <w:fldChar w:fldCharType="begin"/>
            </w:r>
            <w:r w:rsidR="00EA63D6">
              <w:rPr>
                <w:noProof/>
                <w:webHidden/>
              </w:rPr>
              <w:instrText xml:space="preserve"> PAGEREF _Toc15902015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7BD67AC2" w14:textId="14FB64AA" w:rsidR="00EA63D6" w:rsidRDefault="00554054">
          <w:pPr>
            <w:pStyle w:val="TOC2"/>
            <w:tabs>
              <w:tab w:val="right" w:leader="dot" w:pos="9350"/>
            </w:tabs>
            <w:rPr>
              <w:rFonts w:asciiTheme="minorHAnsi" w:eastAsiaTheme="minorEastAsia" w:hAnsiTheme="minorHAnsi" w:cstheme="minorBidi"/>
              <w:noProof/>
            </w:rPr>
          </w:pPr>
          <w:hyperlink w:anchor="_Toc15902016" w:history="1">
            <w:r w:rsidR="00EA63D6" w:rsidRPr="003C24F9">
              <w:rPr>
                <w:rStyle w:val="Hyperlink"/>
                <w:noProof/>
              </w:rPr>
              <w:t>Policy 103 – Nondiscrimination/Discriminatory Harassment – School and Classroom Practices</w:t>
            </w:r>
            <w:r w:rsidR="00EA63D6">
              <w:rPr>
                <w:noProof/>
                <w:webHidden/>
              </w:rPr>
              <w:tab/>
            </w:r>
            <w:r w:rsidR="00EA63D6">
              <w:rPr>
                <w:noProof/>
                <w:webHidden/>
              </w:rPr>
              <w:fldChar w:fldCharType="begin"/>
            </w:r>
            <w:r w:rsidR="00EA63D6">
              <w:rPr>
                <w:noProof/>
                <w:webHidden/>
              </w:rPr>
              <w:instrText xml:space="preserve"> PAGEREF _Toc15902016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6E30564A" w14:textId="02BB7E9C" w:rsidR="00EA63D6" w:rsidRDefault="00554054">
          <w:pPr>
            <w:pStyle w:val="TOC2"/>
            <w:tabs>
              <w:tab w:val="right" w:leader="dot" w:pos="9350"/>
            </w:tabs>
            <w:rPr>
              <w:rFonts w:asciiTheme="minorHAnsi" w:eastAsiaTheme="minorEastAsia" w:hAnsiTheme="minorHAnsi" w:cstheme="minorBidi"/>
              <w:noProof/>
            </w:rPr>
          </w:pPr>
          <w:hyperlink w:anchor="_Toc15902017" w:history="1">
            <w:r w:rsidR="00EA63D6" w:rsidRPr="003C24F9">
              <w:rPr>
                <w:rStyle w:val="Hyperlink"/>
                <w:noProof/>
              </w:rPr>
              <w:t>Policy 103.1 – Nondiscrimination – Qualified Students with Disabilities</w:t>
            </w:r>
            <w:r w:rsidR="00EA63D6">
              <w:rPr>
                <w:noProof/>
                <w:webHidden/>
              </w:rPr>
              <w:tab/>
            </w:r>
            <w:r w:rsidR="00EA63D6">
              <w:rPr>
                <w:noProof/>
                <w:webHidden/>
              </w:rPr>
              <w:fldChar w:fldCharType="begin"/>
            </w:r>
            <w:r w:rsidR="00EA63D6">
              <w:rPr>
                <w:noProof/>
                <w:webHidden/>
              </w:rPr>
              <w:instrText xml:space="preserve"> PAGEREF _Toc15902017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4F6B51CA" w14:textId="663D34C1" w:rsidR="00EA63D6" w:rsidRDefault="00554054">
          <w:pPr>
            <w:pStyle w:val="TOC2"/>
            <w:tabs>
              <w:tab w:val="right" w:leader="dot" w:pos="9350"/>
            </w:tabs>
            <w:rPr>
              <w:rFonts w:asciiTheme="minorHAnsi" w:eastAsiaTheme="minorEastAsia" w:hAnsiTheme="minorHAnsi" w:cstheme="minorBidi"/>
              <w:noProof/>
            </w:rPr>
          </w:pPr>
          <w:hyperlink w:anchor="_Toc15902018" w:history="1">
            <w:r w:rsidR="00EA63D6" w:rsidRPr="003C24F9">
              <w:rPr>
                <w:rStyle w:val="Hyperlink"/>
                <w:noProof/>
              </w:rPr>
              <w:t>Policy 104 – Nondiscrimination/Discriminatory Harassment – Employment Practices</w:t>
            </w:r>
            <w:r w:rsidR="00EA63D6">
              <w:rPr>
                <w:noProof/>
                <w:webHidden/>
              </w:rPr>
              <w:tab/>
            </w:r>
            <w:r w:rsidR="00EA63D6">
              <w:rPr>
                <w:noProof/>
                <w:webHidden/>
              </w:rPr>
              <w:fldChar w:fldCharType="begin"/>
            </w:r>
            <w:r w:rsidR="00EA63D6">
              <w:rPr>
                <w:noProof/>
                <w:webHidden/>
              </w:rPr>
              <w:instrText xml:space="preserve"> PAGEREF _Toc15902018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632D846D" w14:textId="68B83F2E" w:rsidR="00EA63D6" w:rsidRDefault="00554054">
          <w:pPr>
            <w:pStyle w:val="TOC2"/>
            <w:tabs>
              <w:tab w:val="right" w:leader="dot" w:pos="9350"/>
            </w:tabs>
            <w:rPr>
              <w:rFonts w:asciiTheme="minorHAnsi" w:eastAsiaTheme="minorEastAsia" w:hAnsiTheme="minorHAnsi" w:cstheme="minorBidi"/>
              <w:noProof/>
            </w:rPr>
          </w:pPr>
          <w:hyperlink w:anchor="_Toc15902019" w:history="1">
            <w:r w:rsidR="00EA63D6" w:rsidRPr="003C24F9">
              <w:rPr>
                <w:rStyle w:val="Hyperlink"/>
                <w:noProof/>
              </w:rPr>
              <w:t>Policy 105.1 – Curriculum Review by Parents/Guardians and Students</w:t>
            </w:r>
            <w:r w:rsidR="00EA63D6">
              <w:rPr>
                <w:noProof/>
                <w:webHidden/>
              </w:rPr>
              <w:tab/>
            </w:r>
            <w:r w:rsidR="00EA63D6">
              <w:rPr>
                <w:noProof/>
                <w:webHidden/>
              </w:rPr>
              <w:fldChar w:fldCharType="begin"/>
            </w:r>
            <w:r w:rsidR="00EA63D6">
              <w:rPr>
                <w:noProof/>
                <w:webHidden/>
              </w:rPr>
              <w:instrText xml:space="preserve"> PAGEREF _Toc15902019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643E45D4" w14:textId="4F4FBE58" w:rsidR="00EA63D6" w:rsidRDefault="00554054">
          <w:pPr>
            <w:pStyle w:val="TOC2"/>
            <w:tabs>
              <w:tab w:val="right" w:leader="dot" w:pos="9350"/>
            </w:tabs>
            <w:rPr>
              <w:rFonts w:asciiTheme="minorHAnsi" w:eastAsiaTheme="minorEastAsia" w:hAnsiTheme="minorHAnsi" w:cstheme="minorBidi"/>
              <w:noProof/>
            </w:rPr>
          </w:pPr>
          <w:hyperlink w:anchor="_Toc15902020" w:history="1">
            <w:r w:rsidR="00EA63D6" w:rsidRPr="003C24F9">
              <w:rPr>
                <w:rStyle w:val="Hyperlink"/>
                <w:noProof/>
              </w:rPr>
              <w:t>Policy 113 – Special Education</w:t>
            </w:r>
            <w:r w:rsidR="00EA63D6">
              <w:rPr>
                <w:noProof/>
                <w:webHidden/>
              </w:rPr>
              <w:tab/>
            </w:r>
            <w:r w:rsidR="00EA63D6">
              <w:rPr>
                <w:noProof/>
                <w:webHidden/>
              </w:rPr>
              <w:fldChar w:fldCharType="begin"/>
            </w:r>
            <w:r w:rsidR="00EA63D6">
              <w:rPr>
                <w:noProof/>
                <w:webHidden/>
              </w:rPr>
              <w:instrText xml:space="preserve"> PAGEREF _Toc15902020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4409B600" w14:textId="16C96B42" w:rsidR="00EA63D6" w:rsidRDefault="00554054">
          <w:pPr>
            <w:pStyle w:val="TOC2"/>
            <w:tabs>
              <w:tab w:val="right" w:leader="dot" w:pos="9350"/>
            </w:tabs>
            <w:rPr>
              <w:rFonts w:asciiTheme="minorHAnsi" w:eastAsiaTheme="minorEastAsia" w:hAnsiTheme="minorHAnsi" w:cstheme="minorBidi"/>
              <w:noProof/>
            </w:rPr>
          </w:pPr>
          <w:hyperlink w:anchor="_Toc15902021" w:history="1">
            <w:r w:rsidR="00EA63D6" w:rsidRPr="003C24F9">
              <w:rPr>
                <w:rStyle w:val="Hyperlink"/>
                <w:noProof/>
              </w:rPr>
              <w:t>Policy 114 – Gifted Education</w:t>
            </w:r>
            <w:r w:rsidR="00EA63D6">
              <w:rPr>
                <w:noProof/>
                <w:webHidden/>
              </w:rPr>
              <w:tab/>
            </w:r>
            <w:r w:rsidR="00EA63D6">
              <w:rPr>
                <w:noProof/>
                <w:webHidden/>
              </w:rPr>
              <w:fldChar w:fldCharType="begin"/>
            </w:r>
            <w:r w:rsidR="00EA63D6">
              <w:rPr>
                <w:noProof/>
                <w:webHidden/>
              </w:rPr>
              <w:instrText xml:space="preserve"> PAGEREF _Toc15902021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4397EBA0" w14:textId="6F3E3202" w:rsidR="00EA63D6" w:rsidRDefault="00554054">
          <w:pPr>
            <w:pStyle w:val="TOC2"/>
            <w:tabs>
              <w:tab w:val="right" w:leader="dot" w:pos="9350"/>
            </w:tabs>
            <w:rPr>
              <w:rFonts w:asciiTheme="minorHAnsi" w:eastAsiaTheme="minorEastAsia" w:hAnsiTheme="minorHAnsi" w:cstheme="minorBidi"/>
              <w:noProof/>
            </w:rPr>
          </w:pPr>
          <w:hyperlink w:anchor="_Toc15902022" w:history="1">
            <w:r w:rsidR="00EA63D6" w:rsidRPr="003C24F9">
              <w:rPr>
                <w:rStyle w:val="Hyperlink"/>
                <w:noProof/>
              </w:rPr>
              <w:t>Policy 123 – Interscholastic Athletics</w:t>
            </w:r>
            <w:r w:rsidR="00EA63D6">
              <w:rPr>
                <w:noProof/>
                <w:webHidden/>
              </w:rPr>
              <w:tab/>
            </w:r>
            <w:r w:rsidR="00EA63D6">
              <w:rPr>
                <w:noProof/>
                <w:webHidden/>
              </w:rPr>
              <w:fldChar w:fldCharType="begin"/>
            </w:r>
            <w:r w:rsidR="00EA63D6">
              <w:rPr>
                <w:noProof/>
                <w:webHidden/>
              </w:rPr>
              <w:instrText xml:space="preserve"> PAGEREF _Toc15902022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363739DC" w14:textId="11EDA1D4" w:rsidR="00EA63D6" w:rsidRDefault="00554054">
          <w:pPr>
            <w:pStyle w:val="TOC2"/>
            <w:tabs>
              <w:tab w:val="right" w:leader="dot" w:pos="9350"/>
            </w:tabs>
            <w:rPr>
              <w:rFonts w:asciiTheme="minorHAnsi" w:eastAsiaTheme="minorEastAsia" w:hAnsiTheme="minorHAnsi" w:cstheme="minorBidi"/>
              <w:noProof/>
            </w:rPr>
          </w:pPr>
          <w:hyperlink w:anchor="_Toc15902023" w:history="1">
            <w:r w:rsidR="00EA63D6" w:rsidRPr="003C24F9">
              <w:rPr>
                <w:rStyle w:val="Hyperlink"/>
                <w:noProof/>
              </w:rPr>
              <w:t>Policy 138 – Language Instruction Educational Program for English Learners</w:t>
            </w:r>
            <w:r w:rsidR="00EA63D6">
              <w:rPr>
                <w:noProof/>
                <w:webHidden/>
              </w:rPr>
              <w:tab/>
            </w:r>
            <w:r w:rsidR="00EA63D6">
              <w:rPr>
                <w:noProof/>
                <w:webHidden/>
              </w:rPr>
              <w:fldChar w:fldCharType="begin"/>
            </w:r>
            <w:r w:rsidR="00EA63D6">
              <w:rPr>
                <w:noProof/>
                <w:webHidden/>
              </w:rPr>
              <w:instrText xml:space="preserve"> PAGEREF _Toc15902023 \h </w:instrText>
            </w:r>
            <w:r w:rsidR="00EA63D6">
              <w:rPr>
                <w:noProof/>
                <w:webHidden/>
              </w:rPr>
            </w:r>
            <w:r w:rsidR="00EA63D6">
              <w:rPr>
                <w:noProof/>
                <w:webHidden/>
              </w:rPr>
              <w:fldChar w:fldCharType="separate"/>
            </w:r>
            <w:r w:rsidR="00EA63D6">
              <w:rPr>
                <w:noProof/>
                <w:webHidden/>
              </w:rPr>
              <w:t>21</w:t>
            </w:r>
            <w:r w:rsidR="00EA63D6">
              <w:rPr>
                <w:noProof/>
                <w:webHidden/>
              </w:rPr>
              <w:fldChar w:fldCharType="end"/>
            </w:r>
          </w:hyperlink>
        </w:p>
        <w:p w14:paraId="7FB37380" w14:textId="4A44EA72" w:rsidR="00EA63D6" w:rsidRDefault="00554054">
          <w:pPr>
            <w:pStyle w:val="TOC2"/>
            <w:tabs>
              <w:tab w:val="right" w:leader="dot" w:pos="9350"/>
            </w:tabs>
            <w:rPr>
              <w:rFonts w:asciiTheme="minorHAnsi" w:eastAsiaTheme="minorEastAsia" w:hAnsiTheme="minorHAnsi" w:cstheme="minorBidi"/>
              <w:noProof/>
            </w:rPr>
          </w:pPr>
          <w:hyperlink w:anchor="_Toc15902024" w:history="1">
            <w:r w:rsidR="00EA63D6" w:rsidRPr="003C24F9">
              <w:rPr>
                <w:rStyle w:val="Hyperlink"/>
                <w:noProof/>
              </w:rPr>
              <w:t>Policy 142 – Migrant Students</w:t>
            </w:r>
            <w:r w:rsidR="00EA63D6">
              <w:rPr>
                <w:noProof/>
                <w:webHidden/>
              </w:rPr>
              <w:tab/>
            </w:r>
            <w:r w:rsidR="00EA63D6">
              <w:rPr>
                <w:noProof/>
                <w:webHidden/>
              </w:rPr>
              <w:fldChar w:fldCharType="begin"/>
            </w:r>
            <w:r w:rsidR="00EA63D6">
              <w:rPr>
                <w:noProof/>
                <w:webHidden/>
              </w:rPr>
              <w:instrText xml:space="preserve"> PAGEREF _Toc15902024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2262F9C0" w14:textId="61B070BD" w:rsidR="00EA63D6" w:rsidRDefault="00554054">
          <w:pPr>
            <w:pStyle w:val="TOC2"/>
            <w:tabs>
              <w:tab w:val="right" w:leader="dot" w:pos="9350"/>
            </w:tabs>
            <w:rPr>
              <w:rFonts w:asciiTheme="minorHAnsi" w:eastAsiaTheme="minorEastAsia" w:hAnsiTheme="minorHAnsi" w:cstheme="minorBidi"/>
              <w:noProof/>
            </w:rPr>
          </w:pPr>
          <w:hyperlink w:anchor="_Toc15902025" w:history="1">
            <w:r w:rsidR="00EA63D6" w:rsidRPr="003C24F9">
              <w:rPr>
                <w:rStyle w:val="Hyperlink"/>
                <w:noProof/>
              </w:rPr>
              <w:t>Policy 143 – Standards for Persistently Dangerous Schools</w:t>
            </w:r>
            <w:r w:rsidR="00EA63D6">
              <w:rPr>
                <w:noProof/>
                <w:webHidden/>
              </w:rPr>
              <w:tab/>
            </w:r>
            <w:r w:rsidR="00EA63D6">
              <w:rPr>
                <w:noProof/>
                <w:webHidden/>
              </w:rPr>
              <w:fldChar w:fldCharType="begin"/>
            </w:r>
            <w:r w:rsidR="00EA63D6">
              <w:rPr>
                <w:noProof/>
                <w:webHidden/>
              </w:rPr>
              <w:instrText xml:space="preserve"> PAGEREF _Toc15902025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4A140527" w14:textId="56C4D42F" w:rsidR="00EA63D6" w:rsidRDefault="00554054">
          <w:pPr>
            <w:pStyle w:val="TOC2"/>
            <w:tabs>
              <w:tab w:val="right" w:leader="dot" w:pos="9350"/>
            </w:tabs>
            <w:rPr>
              <w:rFonts w:asciiTheme="minorHAnsi" w:eastAsiaTheme="minorEastAsia" w:hAnsiTheme="minorHAnsi" w:cstheme="minorBidi"/>
              <w:noProof/>
            </w:rPr>
          </w:pPr>
          <w:hyperlink w:anchor="_Toc15902026" w:history="1">
            <w:r w:rsidR="00EA63D6" w:rsidRPr="003C24F9">
              <w:rPr>
                <w:rStyle w:val="Hyperlink"/>
                <w:noProof/>
              </w:rPr>
              <w:t>Policy 144 – Standards for Victims of Violent Crimes</w:t>
            </w:r>
            <w:r w:rsidR="00EA63D6">
              <w:rPr>
                <w:noProof/>
                <w:webHidden/>
              </w:rPr>
              <w:tab/>
            </w:r>
            <w:r w:rsidR="00EA63D6">
              <w:rPr>
                <w:noProof/>
                <w:webHidden/>
              </w:rPr>
              <w:fldChar w:fldCharType="begin"/>
            </w:r>
            <w:r w:rsidR="00EA63D6">
              <w:rPr>
                <w:noProof/>
                <w:webHidden/>
              </w:rPr>
              <w:instrText xml:space="preserve"> PAGEREF _Toc15902026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7D16912A" w14:textId="053046FC" w:rsidR="00EA63D6" w:rsidRDefault="00554054">
          <w:pPr>
            <w:pStyle w:val="TOC2"/>
            <w:tabs>
              <w:tab w:val="right" w:leader="dot" w:pos="9350"/>
            </w:tabs>
            <w:rPr>
              <w:rFonts w:asciiTheme="minorHAnsi" w:eastAsiaTheme="minorEastAsia" w:hAnsiTheme="minorHAnsi" w:cstheme="minorBidi"/>
              <w:noProof/>
            </w:rPr>
          </w:pPr>
          <w:hyperlink w:anchor="_Toc15902027" w:history="1">
            <w:r w:rsidR="00EA63D6" w:rsidRPr="003C24F9">
              <w:rPr>
                <w:rStyle w:val="Hyperlink"/>
                <w:noProof/>
              </w:rPr>
              <w:t>Policy 146 – Student Services</w:t>
            </w:r>
            <w:r w:rsidR="00EA63D6">
              <w:rPr>
                <w:noProof/>
                <w:webHidden/>
              </w:rPr>
              <w:tab/>
            </w:r>
            <w:r w:rsidR="00EA63D6">
              <w:rPr>
                <w:noProof/>
                <w:webHidden/>
              </w:rPr>
              <w:fldChar w:fldCharType="begin"/>
            </w:r>
            <w:r w:rsidR="00EA63D6">
              <w:rPr>
                <w:noProof/>
                <w:webHidden/>
              </w:rPr>
              <w:instrText xml:space="preserve"> PAGEREF _Toc15902027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65CBFCF4" w14:textId="46BD178F" w:rsidR="00EA63D6" w:rsidRDefault="00554054">
          <w:pPr>
            <w:pStyle w:val="TOC2"/>
            <w:tabs>
              <w:tab w:val="right" w:leader="dot" w:pos="9350"/>
            </w:tabs>
            <w:rPr>
              <w:rFonts w:asciiTheme="minorHAnsi" w:eastAsiaTheme="minorEastAsia" w:hAnsiTheme="minorHAnsi" w:cstheme="minorBidi"/>
              <w:noProof/>
            </w:rPr>
          </w:pPr>
          <w:hyperlink w:anchor="_Toc15902028" w:history="1">
            <w:r w:rsidR="00EA63D6" w:rsidRPr="003C24F9">
              <w:rPr>
                <w:rStyle w:val="Hyperlink"/>
                <w:noProof/>
              </w:rPr>
              <w:t>Policy 200 – Enrollment of Students</w:t>
            </w:r>
            <w:r w:rsidR="00EA63D6">
              <w:rPr>
                <w:noProof/>
                <w:webHidden/>
              </w:rPr>
              <w:tab/>
            </w:r>
            <w:r w:rsidR="00EA63D6">
              <w:rPr>
                <w:noProof/>
                <w:webHidden/>
              </w:rPr>
              <w:fldChar w:fldCharType="begin"/>
            </w:r>
            <w:r w:rsidR="00EA63D6">
              <w:rPr>
                <w:noProof/>
                <w:webHidden/>
              </w:rPr>
              <w:instrText xml:space="preserve"> PAGEREF _Toc15902028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5DB410DA" w14:textId="3E0EEC8A" w:rsidR="00EA63D6" w:rsidRDefault="00554054">
          <w:pPr>
            <w:pStyle w:val="TOC2"/>
            <w:tabs>
              <w:tab w:val="right" w:leader="dot" w:pos="9350"/>
            </w:tabs>
            <w:rPr>
              <w:rFonts w:asciiTheme="minorHAnsi" w:eastAsiaTheme="minorEastAsia" w:hAnsiTheme="minorHAnsi" w:cstheme="minorBidi"/>
              <w:noProof/>
            </w:rPr>
          </w:pPr>
          <w:hyperlink w:anchor="_Toc15902029" w:history="1">
            <w:r w:rsidR="00EA63D6" w:rsidRPr="003C24F9">
              <w:rPr>
                <w:rStyle w:val="Hyperlink"/>
                <w:noProof/>
              </w:rPr>
              <w:t>Policy 203 – Immunizations and Communicable Diseases</w:t>
            </w:r>
            <w:r w:rsidR="00EA63D6">
              <w:rPr>
                <w:noProof/>
                <w:webHidden/>
              </w:rPr>
              <w:tab/>
            </w:r>
            <w:r w:rsidR="00EA63D6">
              <w:rPr>
                <w:noProof/>
                <w:webHidden/>
              </w:rPr>
              <w:fldChar w:fldCharType="begin"/>
            </w:r>
            <w:r w:rsidR="00EA63D6">
              <w:rPr>
                <w:noProof/>
                <w:webHidden/>
              </w:rPr>
              <w:instrText xml:space="preserve"> PAGEREF _Toc15902029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5FF770D5" w14:textId="72BC6E24" w:rsidR="00EA63D6" w:rsidRDefault="00554054">
          <w:pPr>
            <w:pStyle w:val="TOC2"/>
            <w:tabs>
              <w:tab w:val="right" w:leader="dot" w:pos="9350"/>
            </w:tabs>
            <w:rPr>
              <w:rFonts w:asciiTheme="minorHAnsi" w:eastAsiaTheme="minorEastAsia" w:hAnsiTheme="minorHAnsi" w:cstheme="minorBidi"/>
              <w:noProof/>
            </w:rPr>
          </w:pPr>
          <w:hyperlink w:anchor="_Toc15902030" w:history="1">
            <w:r w:rsidR="00EA63D6" w:rsidRPr="003C24F9">
              <w:rPr>
                <w:rStyle w:val="Hyperlink"/>
                <w:noProof/>
              </w:rPr>
              <w:t>Policy 204 - Attendance</w:t>
            </w:r>
            <w:r w:rsidR="00EA63D6">
              <w:rPr>
                <w:noProof/>
                <w:webHidden/>
              </w:rPr>
              <w:tab/>
            </w:r>
            <w:r w:rsidR="00EA63D6">
              <w:rPr>
                <w:noProof/>
                <w:webHidden/>
              </w:rPr>
              <w:fldChar w:fldCharType="begin"/>
            </w:r>
            <w:r w:rsidR="00EA63D6">
              <w:rPr>
                <w:noProof/>
                <w:webHidden/>
              </w:rPr>
              <w:instrText xml:space="preserve"> PAGEREF _Toc15902030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32B07BF6" w14:textId="11F96398" w:rsidR="00EA63D6" w:rsidRDefault="00554054">
          <w:pPr>
            <w:pStyle w:val="TOC2"/>
            <w:tabs>
              <w:tab w:val="right" w:leader="dot" w:pos="9350"/>
            </w:tabs>
            <w:rPr>
              <w:rFonts w:asciiTheme="minorHAnsi" w:eastAsiaTheme="minorEastAsia" w:hAnsiTheme="minorHAnsi" w:cstheme="minorBidi"/>
              <w:noProof/>
            </w:rPr>
          </w:pPr>
          <w:hyperlink w:anchor="_Toc15902031" w:history="1">
            <w:r w:rsidR="00EA63D6" w:rsidRPr="003C24F9">
              <w:rPr>
                <w:rStyle w:val="Hyperlink"/>
                <w:noProof/>
              </w:rPr>
              <w:t>Policy 209 – Health Examinations/Screenings</w:t>
            </w:r>
            <w:r w:rsidR="00EA63D6">
              <w:rPr>
                <w:noProof/>
                <w:webHidden/>
              </w:rPr>
              <w:tab/>
            </w:r>
            <w:r w:rsidR="00EA63D6">
              <w:rPr>
                <w:noProof/>
                <w:webHidden/>
              </w:rPr>
              <w:fldChar w:fldCharType="begin"/>
            </w:r>
            <w:r w:rsidR="00EA63D6">
              <w:rPr>
                <w:noProof/>
                <w:webHidden/>
              </w:rPr>
              <w:instrText xml:space="preserve"> PAGEREF _Toc15902031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37906B61" w14:textId="000CF39F" w:rsidR="00EA63D6" w:rsidRDefault="00554054">
          <w:pPr>
            <w:pStyle w:val="TOC2"/>
            <w:tabs>
              <w:tab w:val="right" w:leader="dot" w:pos="9350"/>
            </w:tabs>
            <w:rPr>
              <w:rFonts w:asciiTheme="minorHAnsi" w:eastAsiaTheme="minorEastAsia" w:hAnsiTheme="minorHAnsi" w:cstheme="minorBidi"/>
              <w:noProof/>
            </w:rPr>
          </w:pPr>
          <w:hyperlink w:anchor="_Toc15902032" w:history="1">
            <w:r w:rsidR="00EA63D6" w:rsidRPr="003C24F9">
              <w:rPr>
                <w:rStyle w:val="Hyperlink"/>
                <w:noProof/>
              </w:rPr>
              <w:t>Policy 209.2 – Diabetes Management</w:t>
            </w:r>
            <w:r w:rsidR="00EA63D6">
              <w:rPr>
                <w:noProof/>
                <w:webHidden/>
              </w:rPr>
              <w:tab/>
            </w:r>
            <w:r w:rsidR="00EA63D6">
              <w:rPr>
                <w:noProof/>
                <w:webHidden/>
              </w:rPr>
              <w:fldChar w:fldCharType="begin"/>
            </w:r>
            <w:r w:rsidR="00EA63D6">
              <w:rPr>
                <w:noProof/>
                <w:webHidden/>
              </w:rPr>
              <w:instrText xml:space="preserve"> PAGEREF _Toc15902032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3A742801" w14:textId="2E875FA0" w:rsidR="00EA63D6" w:rsidRDefault="00554054">
          <w:pPr>
            <w:pStyle w:val="TOC2"/>
            <w:tabs>
              <w:tab w:val="right" w:leader="dot" w:pos="9350"/>
            </w:tabs>
            <w:rPr>
              <w:rFonts w:asciiTheme="minorHAnsi" w:eastAsiaTheme="minorEastAsia" w:hAnsiTheme="minorHAnsi" w:cstheme="minorBidi"/>
              <w:noProof/>
            </w:rPr>
          </w:pPr>
          <w:hyperlink w:anchor="_Toc15902033" w:history="1">
            <w:r w:rsidR="00EA63D6" w:rsidRPr="003C24F9">
              <w:rPr>
                <w:rStyle w:val="Hyperlink"/>
                <w:noProof/>
              </w:rPr>
              <w:t>Policy 210 – Use of Medications</w:t>
            </w:r>
            <w:r w:rsidR="00EA63D6">
              <w:rPr>
                <w:noProof/>
                <w:webHidden/>
              </w:rPr>
              <w:tab/>
            </w:r>
            <w:r w:rsidR="00EA63D6">
              <w:rPr>
                <w:noProof/>
                <w:webHidden/>
              </w:rPr>
              <w:fldChar w:fldCharType="begin"/>
            </w:r>
            <w:r w:rsidR="00EA63D6">
              <w:rPr>
                <w:noProof/>
                <w:webHidden/>
              </w:rPr>
              <w:instrText xml:space="preserve"> PAGEREF _Toc15902033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152F77F2" w14:textId="447E4C28" w:rsidR="00EA63D6" w:rsidRDefault="00554054">
          <w:pPr>
            <w:pStyle w:val="TOC2"/>
            <w:tabs>
              <w:tab w:val="right" w:leader="dot" w:pos="9350"/>
            </w:tabs>
            <w:rPr>
              <w:rFonts w:asciiTheme="minorHAnsi" w:eastAsiaTheme="minorEastAsia" w:hAnsiTheme="minorHAnsi" w:cstheme="minorBidi"/>
              <w:noProof/>
            </w:rPr>
          </w:pPr>
          <w:hyperlink w:anchor="_Toc15902034" w:history="1">
            <w:r w:rsidR="00EA63D6" w:rsidRPr="003C24F9">
              <w:rPr>
                <w:rStyle w:val="Hyperlink"/>
                <w:noProof/>
              </w:rPr>
              <w:t>Policy 216 – Student Records</w:t>
            </w:r>
            <w:r w:rsidR="00EA63D6">
              <w:rPr>
                <w:noProof/>
                <w:webHidden/>
              </w:rPr>
              <w:tab/>
            </w:r>
            <w:r w:rsidR="00EA63D6">
              <w:rPr>
                <w:noProof/>
                <w:webHidden/>
              </w:rPr>
              <w:fldChar w:fldCharType="begin"/>
            </w:r>
            <w:r w:rsidR="00EA63D6">
              <w:rPr>
                <w:noProof/>
                <w:webHidden/>
              </w:rPr>
              <w:instrText xml:space="preserve"> PAGEREF _Toc15902034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591940A0" w14:textId="31C7F080" w:rsidR="00EA63D6" w:rsidRDefault="00554054">
          <w:pPr>
            <w:pStyle w:val="TOC2"/>
            <w:tabs>
              <w:tab w:val="right" w:leader="dot" w:pos="9350"/>
            </w:tabs>
            <w:rPr>
              <w:rFonts w:asciiTheme="minorHAnsi" w:eastAsiaTheme="minorEastAsia" w:hAnsiTheme="minorHAnsi" w:cstheme="minorBidi"/>
              <w:noProof/>
            </w:rPr>
          </w:pPr>
          <w:hyperlink w:anchor="_Toc15902035" w:history="1">
            <w:r w:rsidR="00EA63D6" w:rsidRPr="003C24F9">
              <w:rPr>
                <w:rStyle w:val="Hyperlink"/>
                <w:noProof/>
              </w:rPr>
              <w:t>Policy 218 – Student Discipline</w:t>
            </w:r>
            <w:r w:rsidR="00EA63D6">
              <w:rPr>
                <w:noProof/>
                <w:webHidden/>
              </w:rPr>
              <w:tab/>
            </w:r>
            <w:r w:rsidR="00EA63D6">
              <w:rPr>
                <w:noProof/>
                <w:webHidden/>
              </w:rPr>
              <w:fldChar w:fldCharType="begin"/>
            </w:r>
            <w:r w:rsidR="00EA63D6">
              <w:rPr>
                <w:noProof/>
                <w:webHidden/>
              </w:rPr>
              <w:instrText xml:space="preserve"> PAGEREF _Toc15902035 \h </w:instrText>
            </w:r>
            <w:r w:rsidR="00EA63D6">
              <w:rPr>
                <w:noProof/>
                <w:webHidden/>
              </w:rPr>
            </w:r>
            <w:r w:rsidR="00EA63D6">
              <w:rPr>
                <w:noProof/>
                <w:webHidden/>
              </w:rPr>
              <w:fldChar w:fldCharType="separate"/>
            </w:r>
            <w:r w:rsidR="00EA63D6">
              <w:rPr>
                <w:noProof/>
                <w:webHidden/>
              </w:rPr>
              <w:t>22</w:t>
            </w:r>
            <w:r w:rsidR="00EA63D6">
              <w:rPr>
                <w:noProof/>
                <w:webHidden/>
              </w:rPr>
              <w:fldChar w:fldCharType="end"/>
            </w:r>
          </w:hyperlink>
        </w:p>
        <w:p w14:paraId="38D11F6E" w14:textId="74DAD81C" w:rsidR="00EA63D6" w:rsidRDefault="00554054">
          <w:pPr>
            <w:pStyle w:val="TOC2"/>
            <w:tabs>
              <w:tab w:val="right" w:leader="dot" w:pos="9350"/>
            </w:tabs>
            <w:rPr>
              <w:rFonts w:asciiTheme="minorHAnsi" w:eastAsiaTheme="minorEastAsia" w:hAnsiTheme="minorHAnsi" w:cstheme="minorBidi"/>
              <w:noProof/>
            </w:rPr>
          </w:pPr>
          <w:hyperlink w:anchor="_Toc15902036" w:history="1">
            <w:r w:rsidR="00EA63D6" w:rsidRPr="003C24F9">
              <w:rPr>
                <w:rStyle w:val="Hyperlink"/>
                <w:noProof/>
              </w:rPr>
              <w:t>Policy 218.1 - Weapons</w:t>
            </w:r>
            <w:r w:rsidR="00EA63D6">
              <w:rPr>
                <w:noProof/>
                <w:webHidden/>
              </w:rPr>
              <w:tab/>
            </w:r>
            <w:r w:rsidR="00EA63D6">
              <w:rPr>
                <w:noProof/>
                <w:webHidden/>
              </w:rPr>
              <w:fldChar w:fldCharType="begin"/>
            </w:r>
            <w:r w:rsidR="00EA63D6">
              <w:rPr>
                <w:noProof/>
                <w:webHidden/>
              </w:rPr>
              <w:instrText xml:space="preserve"> PAGEREF _Toc15902036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49AF889D" w14:textId="7178BBBD" w:rsidR="00EA63D6" w:rsidRDefault="00554054">
          <w:pPr>
            <w:pStyle w:val="TOC2"/>
            <w:tabs>
              <w:tab w:val="right" w:leader="dot" w:pos="9350"/>
            </w:tabs>
            <w:rPr>
              <w:rFonts w:asciiTheme="minorHAnsi" w:eastAsiaTheme="minorEastAsia" w:hAnsiTheme="minorHAnsi" w:cstheme="minorBidi"/>
              <w:noProof/>
            </w:rPr>
          </w:pPr>
          <w:hyperlink w:anchor="_Toc15902037" w:history="1">
            <w:r w:rsidR="00EA63D6" w:rsidRPr="003C24F9">
              <w:rPr>
                <w:rStyle w:val="Hyperlink"/>
                <w:noProof/>
              </w:rPr>
              <w:t>Policy 222 - Tobacco</w:t>
            </w:r>
            <w:r w:rsidR="00EA63D6">
              <w:rPr>
                <w:noProof/>
                <w:webHidden/>
              </w:rPr>
              <w:tab/>
            </w:r>
            <w:r w:rsidR="00EA63D6">
              <w:rPr>
                <w:noProof/>
                <w:webHidden/>
              </w:rPr>
              <w:fldChar w:fldCharType="begin"/>
            </w:r>
            <w:r w:rsidR="00EA63D6">
              <w:rPr>
                <w:noProof/>
                <w:webHidden/>
              </w:rPr>
              <w:instrText xml:space="preserve"> PAGEREF _Toc15902037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6E18DE14" w14:textId="62724B95" w:rsidR="00EA63D6" w:rsidRDefault="00554054">
          <w:pPr>
            <w:pStyle w:val="TOC2"/>
            <w:tabs>
              <w:tab w:val="right" w:leader="dot" w:pos="9350"/>
            </w:tabs>
            <w:rPr>
              <w:rFonts w:asciiTheme="minorHAnsi" w:eastAsiaTheme="minorEastAsia" w:hAnsiTheme="minorHAnsi" w:cstheme="minorBidi"/>
              <w:noProof/>
            </w:rPr>
          </w:pPr>
          <w:hyperlink w:anchor="_Toc15902038" w:history="1">
            <w:r w:rsidR="00EA63D6" w:rsidRPr="003C24F9">
              <w:rPr>
                <w:rStyle w:val="Hyperlink"/>
                <w:noProof/>
              </w:rPr>
              <w:t>Policy 323 - Tobacco</w:t>
            </w:r>
            <w:r w:rsidR="00EA63D6">
              <w:rPr>
                <w:noProof/>
                <w:webHidden/>
              </w:rPr>
              <w:tab/>
            </w:r>
            <w:r w:rsidR="00EA63D6">
              <w:rPr>
                <w:noProof/>
                <w:webHidden/>
              </w:rPr>
              <w:fldChar w:fldCharType="begin"/>
            </w:r>
            <w:r w:rsidR="00EA63D6">
              <w:rPr>
                <w:noProof/>
                <w:webHidden/>
              </w:rPr>
              <w:instrText xml:space="preserve"> PAGEREF _Toc15902038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4B0C8673" w14:textId="25881A85" w:rsidR="00EA63D6" w:rsidRDefault="00554054">
          <w:pPr>
            <w:pStyle w:val="TOC2"/>
            <w:tabs>
              <w:tab w:val="right" w:leader="dot" w:pos="9350"/>
            </w:tabs>
            <w:rPr>
              <w:rFonts w:asciiTheme="minorHAnsi" w:eastAsiaTheme="minorEastAsia" w:hAnsiTheme="minorHAnsi" w:cstheme="minorBidi"/>
              <w:noProof/>
            </w:rPr>
          </w:pPr>
          <w:hyperlink w:anchor="_Toc15902039" w:history="1">
            <w:r w:rsidR="00EA63D6" w:rsidRPr="003C24F9">
              <w:rPr>
                <w:rStyle w:val="Hyperlink"/>
                <w:noProof/>
              </w:rPr>
              <w:t>Policy 226 - Searches</w:t>
            </w:r>
            <w:r w:rsidR="00EA63D6">
              <w:rPr>
                <w:noProof/>
                <w:webHidden/>
              </w:rPr>
              <w:tab/>
            </w:r>
            <w:r w:rsidR="00EA63D6">
              <w:rPr>
                <w:noProof/>
                <w:webHidden/>
              </w:rPr>
              <w:fldChar w:fldCharType="begin"/>
            </w:r>
            <w:r w:rsidR="00EA63D6">
              <w:rPr>
                <w:noProof/>
                <w:webHidden/>
              </w:rPr>
              <w:instrText xml:space="preserve"> PAGEREF _Toc15902039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3A8EB3E2" w14:textId="7ACF0D63" w:rsidR="00EA63D6" w:rsidRDefault="00554054">
          <w:pPr>
            <w:pStyle w:val="TOC2"/>
            <w:tabs>
              <w:tab w:val="right" w:leader="dot" w:pos="9350"/>
            </w:tabs>
            <w:rPr>
              <w:rFonts w:asciiTheme="minorHAnsi" w:eastAsiaTheme="minorEastAsia" w:hAnsiTheme="minorHAnsi" w:cstheme="minorBidi"/>
              <w:noProof/>
            </w:rPr>
          </w:pPr>
          <w:hyperlink w:anchor="_Toc15902040" w:history="1">
            <w:r w:rsidR="00EA63D6" w:rsidRPr="003C24F9">
              <w:rPr>
                <w:rStyle w:val="Hyperlink"/>
                <w:noProof/>
              </w:rPr>
              <w:t>Policy 235 – Student Rights/Surveys</w:t>
            </w:r>
            <w:r w:rsidR="00EA63D6">
              <w:rPr>
                <w:noProof/>
                <w:webHidden/>
              </w:rPr>
              <w:tab/>
            </w:r>
            <w:r w:rsidR="00EA63D6">
              <w:rPr>
                <w:noProof/>
                <w:webHidden/>
              </w:rPr>
              <w:fldChar w:fldCharType="begin"/>
            </w:r>
            <w:r w:rsidR="00EA63D6">
              <w:rPr>
                <w:noProof/>
                <w:webHidden/>
              </w:rPr>
              <w:instrText xml:space="preserve"> PAGEREF _Toc15902040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0F97B13B" w14:textId="26E10320" w:rsidR="00EA63D6" w:rsidRDefault="00554054">
          <w:pPr>
            <w:pStyle w:val="TOC2"/>
            <w:tabs>
              <w:tab w:val="right" w:leader="dot" w:pos="9350"/>
            </w:tabs>
            <w:rPr>
              <w:rFonts w:asciiTheme="minorHAnsi" w:eastAsiaTheme="minorEastAsia" w:hAnsiTheme="minorHAnsi" w:cstheme="minorBidi"/>
              <w:noProof/>
            </w:rPr>
          </w:pPr>
          <w:hyperlink w:anchor="_Toc15902041" w:history="1">
            <w:r w:rsidR="00EA63D6" w:rsidRPr="003C24F9">
              <w:rPr>
                <w:rStyle w:val="Hyperlink"/>
                <w:noProof/>
              </w:rPr>
              <w:t>Policy 237 – Electronic Devices</w:t>
            </w:r>
            <w:r w:rsidR="00EA63D6">
              <w:rPr>
                <w:noProof/>
                <w:webHidden/>
              </w:rPr>
              <w:tab/>
            </w:r>
            <w:r w:rsidR="00EA63D6">
              <w:rPr>
                <w:noProof/>
                <w:webHidden/>
              </w:rPr>
              <w:fldChar w:fldCharType="begin"/>
            </w:r>
            <w:r w:rsidR="00EA63D6">
              <w:rPr>
                <w:noProof/>
                <w:webHidden/>
              </w:rPr>
              <w:instrText xml:space="preserve"> PAGEREF _Toc15902041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4976ECE4" w14:textId="372F1999" w:rsidR="00EA63D6" w:rsidRDefault="00554054">
          <w:pPr>
            <w:pStyle w:val="TOC2"/>
            <w:tabs>
              <w:tab w:val="right" w:leader="dot" w:pos="9350"/>
            </w:tabs>
            <w:rPr>
              <w:rFonts w:asciiTheme="minorHAnsi" w:eastAsiaTheme="minorEastAsia" w:hAnsiTheme="minorHAnsi" w:cstheme="minorBidi"/>
              <w:noProof/>
            </w:rPr>
          </w:pPr>
          <w:hyperlink w:anchor="_Toc15902042" w:history="1">
            <w:r w:rsidR="00EA63D6" w:rsidRPr="003C24F9">
              <w:rPr>
                <w:rStyle w:val="Hyperlink"/>
                <w:noProof/>
              </w:rPr>
              <w:t>Policy 246 – School Wellness</w:t>
            </w:r>
            <w:r w:rsidR="00EA63D6">
              <w:rPr>
                <w:noProof/>
                <w:webHidden/>
              </w:rPr>
              <w:tab/>
            </w:r>
            <w:r w:rsidR="00EA63D6">
              <w:rPr>
                <w:noProof/>
                <w:webHidden/>
              </w:rPr>
              <w:fldChar w:fldCharType="begin"/>
            </w:r>
            <w:r w:rsidR="00EA63D6">
              <w:rPr>
                <w:noProof/>
                <w:webHidden/>
              </w:rPr>
              <w:instrText xml:space="preserve"> PAGEREF _Toc15902042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726AB31A" w14:textId="4B843155" w:rsidR="00EA63D6" w:rsidRDefault="00554054">
          <w:pPr>
            <w:pStyle w:val="TOC2"/>
            <w:tabs>
              <w:tab w:val="right" w:leader="dot" w:pos="9350"/>
            </w:tabs>
            <w:rPr>
              <w:rFonts w:asciiTheme="minorHAnsi" w:eastAsiaTheme="minorEastAsia" w:hAnsiTheme="minorHAnsi" w:cstheme="minorBidi"/>
              <w:noProof/>
            </w:rPr>
          </w:pPr>
          <w:hyperlink w:anchor="_Toc15902043" w:history="1">
            <w:r w:rsidR="00EA63D6" w:rsidRPr="003C24F9">
              <w:rPr>
                <w:rStyle w:val="Hyperlink"/>
                <w:noProof/>
              </w:rPr>
              <w:t>Policy 247 - Hazing</w:t>
            </w:r>
            <w:r w:rsidR="00EA63D6">
              <w:rPr>
                <w:noProof/>
                <w:webHidden/>
              </w:rPr>
              <w:tab/>
            </w:r>
            <w:r w:rsidR="00EA63D6">
              <w:rPr>
                <w:noProof/>
                <w:webHidden/>
              </w:rPr>
              <w:fldChar w:fldCharType="begin"/>
            </w:r>
            <w:r w:rsidR="00EA63D6">
              <w:rPr>
                <w:noProof/>
                <w:webHidden/>
              </w:rPr>
              <w:instrText xml:space="preserve"> PAGEREF _Toc15902043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0265E934" w14:textId="14516E2A" w:rsidR="00EA63D6" w:rsidRDefault="00554054">
          <w:pPr>
            <w:pStyle w:val="TOC2"/>
            <w:tabs>
              <w:tab w:val="right" w:leader="dot" w:pos="9350"/>
            </w:tabs>
            <w:rPr>
              <w:rFonts w:asciiTheme="minorHAnsi" w:eastAsiaTheme="minorEastAsia" w:hAnsiTheme="minorHAnsi" w:cstheme="minorBidi"/>
              <w:noProof/>
            </w:rPr>
          </w:pPr>
          <w:hyperlink w:anchor="_Toc15902044" w:history="1">
            <w:r w:rsidR="00EA63D6" w:rsidRPr="003C24F9">
              <w:rPr>
                <w:rStyle w:val="Hyperlink"/>
                <w:noProof/>
              </w:rPr>
              <w:t>Policy 249 – Bullying/Cyberbullying</w:t>
            </w:r>
            <w:r w:rsidR="00EA63D6">
              <w:rPr>
                <w:noProof/>
                <w:webHidden/>
              </w:rPr>
              <w:tab/>
            </w:r>
            <w:r w:rsidR="00EA63D6">
              <w:rPr>
                <w:noProof/>
                <w:webHidden/>
              </w:rPr>
              <w:fldChar w:fldCharType="begin"/>
            </w:r>
            <w:r w:rsidR="00EA63D6">
              <w:rPr>
                <w:noProof/>
                <w:webHidden/>
              </w:rPr>
              <w:instrText xml:space="preserve"> PAGEREF _Toc15902044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1AB03401" w14:textId="44463A92" w:rsidR="00EA63D6" w:rsidRDefault="00554054">
          <w:pPr>
            <w:pStyle w:val="TOC2"/>
            <w:tabs>
              <w:tab w:val="right" w:leader="dot" w:pos="9350"/>
            </w:tabs>
            <w:rPr>
              <w:rFonts w:asciiTheme="minorHAnsi" w:eastAsiaTheme="minorEastAsia" w:hAnsiTheme="minorHAnsi" w:cstheme="minorBidi"/>
              <w:noProof/>
            </w:rPr>
          </w:pPr>
          <w:hyperlink w:anchor="_Toc15902045" w:history="1">
            <w:r w:rsidR="00EA63D6" w:rsidRPr="003C24F9">
              <w:rPr>
                <w:rStyle w:val="Hyperlink"/>
                <w:noProof/>
              </w:rPr>
              <w:t>Policy 250 – Student Recruitment</w:t>
            </w:r>
            <w:r w:rsidR="00EA63D6">
              <w:rPr>
                <w:noProof/>
                <w:webHidden/>
              </w:rPr>
              <w:tab/>
            </w:r>
            <w:r w:rsidR="00EA63D6">
              <w:rPr>
                <w:noProof/>
                <w:webHidden/>
              </w:rPr>
              <w:fldChar w:fldCharType="begin"/>
            </w:r>
            <w:r w:rsidR="00EA63D6">
              <w:rPr>
                <w:noProof/>
                <w:webHidden/>
              </w:rPr>
              <w:instrText xml:space="preserve"> PAGEREF _Toc15902045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74C7C21C" w14:textId="6F3AFE30" w:rsidR="00EA63D6" w:rsidRDefault="00554054">
          <w:pPr>
            <w:pStyle w:val="TOC2"/>
            <w:tabs>
              <w:tab w:val="right" w:leader="dot" w:pos="9350"/>
            </w:tabs>
            <w:rPr>
              <w:rFonts w:asciiTheme="minorHAnsi" w:eastAsiaTheme="minorEastAsia" w:hAnsiTheme="minorHAnsi" w:cstheme="minorBidi"/>
              <w:noProof/>
            </w:rPr>
          </w:pPr>
          <w:hyperlink w:anchor="_Toc15902046" w:history="1">
            <w:r w:rsidR="00EA63D6" w:rsidRPr="003C24F9">
              <w:rPr>
                <w:rStyle w:val="Hyperlink"/>
                <w:noProof/>
              </w:rPr>
              <w:t>Policy 312 – Evaluation of Superintendent</w:t>
            </w:r>
            <w:r w:rsidR="00EA63D6">
              <w:rPr>
                <w:noProof/>
                <w:webHidden/>
              </w:rPr>
              <w:tab/>
            </w:r>
            <w:r w:rsidR="00EA63D6">
              <w:rPr>
                <w:noProof/>
                <w:webHidden/>
              </w:rPr>
              <w:fldChar w:fldCharType="begin"/>
            </w:r>
            <w:r w:rsidR="00EA63D6">
              <w:rPr>
                <w:noProof/>
                <w:webHidden/>
              </w:rPr>
              <w:instrText xml:space="preserve"> PAGEREF _Toc15902046 \h </w:instrText>
            </w:r>
            <w:r w:rsidR="00EA63D6">
              <w:rPr>
                <w:noProof/>
                <w:webHidden/>
              </w:rPr>
            </w:r>
            <w:r w:rsidR="00EA63D6">
              <w:rPr>
                <w:noProof/>
                <w:webHidden/>
              </w:rPr>
              <w:fldChar w:fldCharType="separate"/>
            </w:r>
            <w:r w:rsidR="00EA63D6">
              <w:rPr>
                <w:noProof/>
                <w:webHidden/>
              </w:rPr>
              <w:t>23</w:t>
            </w:r>
            <w:r w:rsidR="00EA63D6">
              <w:rPr>
                <w:noProof/>
                <w:webHidden/>
              </w:rPr>
              <w:fldChar w:fldCharType="end"/>
            </w:r>
          </w:hyperlink>
        </w:p>
        <w:p w14:paraId="2E6EA269" w14:textId="3D8A8C59" w:rsidR="00EA63D6" w:rsidRDefault="00554054">
          <w:pPr>
            <w:pStyle w:val="TOC2"/>
            <w:tabs>
              <w:tab w:val="right" w:leader="dot" w:pos="9350"/>
            </w:tabs>
            <w:rPr>
              <w:rFonts w:asciiTheme="minorHAnsi" w:eastAsiaTheme="minorEastAsia" w:hAnsiTheme="minorHAnsi" w:cstheme="minorBidi"/>
              <w:noProof/>
            </w:rPr>
          </w:pPr>
          <w:hyperlink w:anchor="_Toc15902047" w:history="1">
            <w:r w:rsidR="00EA63D6" w:rsidRPr="003C24F9">
              <w:rPr>
                <w:rStyle w:val="Hyperlink"/>
                <w:noProof/>
              </w:rPr>
              <w:t>Policy 604 – Budget Adoption</w:t>
            </w:r>
            <w:r w:rsidR="00EA63D6">
              <w:rPr>
                <w:noProof/>
                <w:webHidden/>
              </w:rPr>
              <w:tab/>
            </w:r>
            <w:r w:rsidR="00EA63D6">
              <w:rPr>
                <w:noProof/>
                <w:webHidden/>
              </w:rPr>
              <w:fldChar w:fldCharType="begin"/>
            </w:r>
            <w:r w:rsidR="00EA63D6">
              <w:rPr>
                <w:noProof/>
                <w:webHidden/>
              </w:rPr>
              <w:instrText xml:space="preserve"> PAGEREF _Toc15902047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655961E5" w14:textId="071BFDDA" w:rsidR="00EA63D6" w:rsidRDefault="00554054">
          <w:pPr>
            <w:pStyle w:val="TOC2"/>
            <w:tabs>
              <w:tab w:val="right" w:leader="dot" w:pos="9350"/>
            </w:tabs>
            <w:rPr>
              <w:rFonts w:asciiTheme="minorHAnsi" w:eastAsiaTheme="minorEastAsia" w:hAnsiTheme="minorHAnsi" w:cstheme="minorBidi"/>
              <w:noProof/>
            </w:rPr>
          </w:pPr>
          <w:hyperlink w:anchor="_Toc15902048" w:history="1">
            <w:r w:rsidR="00EA63D6" w:rsidRPr="003C24F9">
              <w:rPr>
                <w:rStyle w:val="Hyperlink"/>
                <w:noProof/>
              </w:rPr>
              <w:t>Policy 619 – District Audit</w:t>
            </w:r>
            <w:r w:rsidR="00EA63D6">
              <w:rPr>
                <w:noProof/>
                <w:webHidden/>
              </w:rPr>
              <w:tab/>
            </w:r>
            <w:r w:rsidR="00EA63D6">
              <w:rPr>
                <w:noProof/>
                <w:webHidden/>
              </w:rPr>
              <w:fldChar w:fldCharType="begin"/>
            </w:r>
            <w:r w:rsidR="00EA63D6">
              <w:rPr>
                <w:noProof/>
                <w:webHidden/>
              </w:rPr>
              <w:instrText xml:space="preserve"> PAGEREF _Toc15902048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310D8089" w14:textId="60E6E948" w:rsidR="00EA63D6" w:rsidRDefault="00554054">
          <w:pPr>
            <w:pStyle w:val="TOC2"/>
            <w:tabs>
              <w:tab w:val="right" w:leader="dot" w:pos="9350"/>
            </w:tabs>
            <w:rPr>
              <w:rFonts w:asciiTheme="minorHAnsi" w:eastAsiaTheme="minorEastAsia" w:hAnsiTheme="minorHAnsi" w:cstheme="minorBidi"/>
              <w:noProof/>
            </w:rPr>
          </w:pPr>
          <w:hyperlink w:anchor="_Toc15902049" w:history="1">
            <w:r w:rsidR="00EA63D6" w:rsidRPr="003C24F9">
              <w:rPr>
                <w:rStyle w:val="Hyperlink"/>
                <w:noProof/>
              </w:rPr>
              <w:t>Policy 621 – Local Taxpayer Bill of Rights</w:t>
            </w:r>
            <w:r w:rsidR="00EA63D6">
              <w:rPr>
                <w:noProof/>
                <w:webHidden/>
              </w:rPr>
              <w:tab/>
            </w:r>
            <w:r w:rsidR="00EA63D6">
              <w:rPr>
                <w:noProof/>
                <w:webHidden/>
              </w:rPr>
              <w:fldChar w:fldCharType="begin"/>
            </w:r>
            <w:r w:rsidR="00EA63D6">
              <w:rPr>
                <w:noProof/>
                <w:webHidden/>
              </w:rPr>
              <w:instrText xml:space="preserve"> PAGEREF _Toc15902049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6E08C249" w14:textId="12BBA9FF" w:rsidR="00EA63D6" w:rsidRDefault="00554054">
          <w:pPr>
            <w:pStyle w:val="TOC2"/>
            <w:tabs>
              <w:tab w:val="right" w:leader="dot" w:pos="9350"/>
            </w:tabs>
            <w:rPr>
              <w:rFonts w:asciiTheme="minorHAnsi" w:eastAsiaTheme="minorEastAsia" w:hAnsiTheme="minorHAnsi" w:cstheme="minorBidi"/>
              <w:noProof/>
            </w:rPr>
          </w:pPr>
          <w:hyperlink w:anchor="_Toc15902050" w:history="1">
            <w:r w:rsidR="00EA63D6" w:rsidRPr="003C24F9">
              <w:rPr>
                <w:rStyle w:val="Hyperlink"/>
                <w:noProof/>
              </w:rPr>
              <w:t>Policy 705 - Safety</w:t>
            </w:r>
            <w:r w:rsidR="00EA63D6">
              <w:rPr>
                <w:noProof/>
                <w:webHidden/>
              </w:rPr>
              <w:tab/>
            </w:r>
            <w:r w:rsidR="00EA63D6">
              <w:rPr>
                <w:noProof/>
                <w:webHidden/>
              </w:rPr>
              <w:fldChar w:fldCharType="begin"/>
            </w:r>
            <w:r w:rsidR="00EA63D6">
              <w:rPr>
                <w:noProof/>
                <w:webHidden/>
              </w:rPr>
              <w:instrText xml:space="preserve"> PAGEREF _Toc15902050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61126566" w14:textId="58CE806B" w:rsidR="00EA63D6" w:rsidRDefault="00554054">
          <w:pPr>
            <w:pStyle w:val="TOC2"/>
            <w:tabs>
              <w:tab w:val="right" w:leader="dot" w:pos="9350"/>
            </w:tabs>
            <w:rPr>
              <w:rFonts w:asciiTheme="minorHAnsi" w:eastAsiaTheme="minorEastAsia" w:hAnsiTheme="minorHAnsi" w:cstheme="minorBidi"/>
              <w:noProof/>
            </w:rPr>
          </w:pPr>
          <w:hyperlink w:anchor="_Toc15902051" w:history="1">
            <w:r w:rsidR="00EA63D6" w:rsidRPr="003C24F9">
              <w:rPr>
                <w:rStyle w:val="Hyperlink"/>
                <w:noProof/>
              </w:rPr>
              <w:t>Policy 707 – Use of School Facilities</w:t>
            </w:r>
            <w:r w:rsidR="00EA63D6">
              <w:rPr>
                <w:noProof/>
                <w:webHidden/>
              </w:rPr>
              <w:tab/>
            </w:r>
            <w:r w:rsidR="00EA63D6">
              <w:rPr>
                <w:noProof/>
                <w:webHidden/>
              </w:rPr>
              <w:fldChar w:fldCharType="begin"/>
            </w:r>
            <w:r w:rsidR="00EA63D6">
              <w:rPr>
                <w:noProof/>
                <w:webHidden/>
              </w:rPr>
              <w:instrText xml:space="preserve"> PAGEREF _Toc15902051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19C8F610" w14:textId="189EE1F8" w:rsidR="00EA63D6" w:rsidRDefault="00554054">
          <w:pPr>
            <w:pStyle w:val="TOC2"/>
            <w:tabs>
              <w:tab w:val="right" w:leader="dot" w:pos="9350"/>
            </w:tabs>
            <w:rPr>
              <w:rFonts w:asciiTheme="minorHAnsi" w:eastAsiaTheme="minorEastAsia" w:hAnsiTheme="minorHAnsi" w:cstheme="minorBidi"/>
              <w:noProof/>
            </w:rPr>
          </w:pPr>
          <w:hyperlink w:anchor="_Toc15902052" w:history="1">
            <w:r w:rsidR="00EA63D6" w:rsidRPr="003C24F9">
              <w:rPr>
                <w:rStyle w:val="Hyperlink"/>
                <w:noProof/>
              </w:rPr>
              <w:t>Policy 716 – Integrated Pest Management</w:t>
            </w:r>
            <w:r w:rsidR="00EA63D6">
              <w:rPr>
                <w:noProof/>
                <w:webHidden/>
              </w:rPr>
              <w:tab/>
            </w:r>
            <w:r w:rsidR="00EA63D6">
              <w:rPr>
                <w:noProof/>
                <w:webHidden/>
              </w:rPr>
              <w:fldChar w:fldCharType="begin"/>
            </w:r>
            <w:r w:rsidR="00EA63D6">
              <w:rPr>
                <w:noProof/>
                <w:webHidden/>
              </w:rPr>
              <w:instrText xml:space="preserve"> PAGEREF _Toc15902052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4D948EE4" w14:textId="47804F54" w:rsidR="00EA63D6" w:rsidRDefault="00554054">
          <w:pPr>
            <w:pStyle w:val="TOC2"/>
            <w:tabs>
              <w:tab w:val="right" w:leader="dot" w:pos="9350"/>
            </w:tabs>
            <w:rPr>
              <w:rFonts w:asciiTheme="minorHAnsi" w:eastAsiaTheme="minorEastAsia" w:hAnsiTheme="minorHAnsi" w:cstheme="minorBidi"/>
              <w:noProof/>
            </w:rPr>
          </w:pPr>
          <w:hyperlink w:anchor="_Toc15902053" w:history="1">
            <w:r w:rsidR="00EA63D6" w:rsidRPr="003C24F9">
              <w:rPr>
                <w:rStyle w:val="Hyperlink"/>
                <w:noProof/>
              </w:rPr>
              <w:t>Policy 806 – Child Abuse</w:t>
            </w:r>
            <w:r w:rsidR="00EA63D6">
              <w:rPr>
                <w:noProof/>
                <w:webHidden/>
              </w:rPr>
              <w:tab/>
            </w:r>
            <w:r w:rsidR="00EA63D6">
              <w:rPr>
                <w:noProof/>
                <w:webHidden/>
              </w:rPr>
              <w:fldChar w:fldCharType="begin"/>
            </w:r>
            <w:r w:rsidR="00EA63D6">
              <w:rPr>
                <w:noProof/>
                <w:webHidden/>
              </w:rPr>
              <w:instrText xml:space="preserve"> PAGEREF _Toc15902053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573A9AD1" w14:textId="13D4B59E" w:rsidR="00EA63D6" w:rsidRDefault="00554054">
          <w:pPr>
            <w:pStyle w:val="TOC2"/>
            <w:tabs>
              <w:tab w:val="right" w:leader="dot" w:pos="9350"/>
            </w:tabs>
            <w:rPr>
              <w:rFonts w:asciiTheme="minorHAnsi" w:eastAsiaTheme="minorEastAsia" w:hAnsiTheme="minorHAnsi" w:cstheme="minorBidi"/>
              <w:noProof/>
            </w:rPr>
          </w:pPr>
          <w:hyperlink w:anchor="_Toc15902054" w:history="1">
            <w:r w:rsidR="00EA63D6" w:rsidRPr="003C24F9">
              <w:rPr>
                <w:rStyle w:val="Hyperlink"/>
                <w:noProof/>
              </w:rPr>
              <w:t>Policy 808 – Food Services</w:t>
            </w:r>
            <w:r w:rsidR="00EA63D6">
              <w:rPr>
                <w:noProof/>
                <w:webHidden/>
              </w:rPr>
              <w:tab/>
            </w:r>
            <w:r w:rsidR="00EA63D6">
              <w:rPr>
                <w:noProof/>
                <w:webHidden/>
              </w:rPr>
              <w:fldChar w:fldCharType="begin"/>
            </w:r>
            <w:r w:rsidR="00EA63D6">
              <w:rPr>
                <w:noProof/>
                <w:webHidden/>
              </w:rPr>
              <w:instrText xml:space="preserve"> PAGEREF _Toc15902054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7E522388" w14:textId="232C6815" w:rsidR="00EA63D6" w:rsidRDefault="00554054">
          <w:pPr>
            <w:pStyle w:val="TOC2"/>
            <w:tabs>
              <w:tab w:val="right" w:leader="dot" w:pos="9350"/>
            </w:tabs>
            <w:rPr>
              <w:rFonts w:asciiTheme="minorHAnsi" w:eastAsiaTheme="minorEastAsia" w:hAnsiTheme="minorHAnsi" w:cstheme="minorBidi"/>
              <w:noProof/>
            </w:rPr>
          </w:pPr>
          <w:hyperlink w:anchor="_Toc15902055" w:history="1">
            <w:r w:rsidR="00EA63D6" w:rsidRPr="003C24F9">
              <w:rPr>
                <w:rStyle w:val="Hyperlink"/>
                <w:noProof/>
              </w:rPr>
              <w:t>Policy 810.2 – Transportation – Video/Audio Recording</w:t>
            </w:r>
            <w:r w:rsidR="00EA63D6">
              <w:rPr>
                <w:noProof/>
                <w:webHidden/>
              </w:rPr>
              <w:tab/>
            </w:r>
            <w:r w:rsidR="00EA63D6">
              <w:rPr>
                <w:noProof/>
                <w:webHidden/>
              </w:rPr>
              <w:fldChar w:fldCharType="begin"/>
            </w:r>
            <w:r w:rsidR="00EA63D6">
              <w:rPr>
                <w:noProof/>
                <w:webHidden/>
              </w:rPr>
              <w:instrText xml:space="preserve"> PAGEREF _Toc15902055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302A0FEB" w14:textId="24006BD6" w:rsidR="00EA63D6" w:rsidRDefault="00554054">
          <w:pPr>
            <w:pStyle w:val="TOC2"/>
            <w:tabs>
              <w:tab w:val="right" w:leader="dot" w:pos="9350"/>
            </w:tabs>
            <w:rPr>
              <w:rFonts w:asciiTheme="minorHAnsi" w:eastAsiaTheme="minorEastAsia" w:hAnsiTheme="minorHAnsi" w:cstheme="minorBidi"/>
              <w:noProof/>
            </w:rPr>
          </w:pPr>
          <w:hyperlink w:anchor="_Toc15902056" w:history="1">
            <w:r w:rsidR="00EA63D6" w:rsidRPr="003C24F9">
              <w:rPr>
                <w:rStyle w:val="Hyperlink"/>
                <w:noProof/>
              </w:rPr>
              <w:t>Policy 823 - Naloxone</w:t>
            </w:r>
            <w:r w:rsidR="00EA63D6">
              <w:rPr>
                <w:noProof/>
                <w:webHidden/>
              </w:rPr>
              <w:tab/>
            </w:r>
            <w:r w:rsidR="00EA63D6">
              <w:rPr>
                <w:noProof/>
                <w:webHidden/>
              </w:rPr>
              <w:fldChar w:fldCharType="begin"/>
            </w:r>
            <w:r w:rsidR="00EA63D6">
              <w:rPr>
                <w:noProof/>
                <w:webHidden/>
              </w:rPr>
              <w:instrText xml:space="preserve"> PAGEREF _Toc15902056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58B1796B" w14:textId="23E035B1" w:rsidR="00EA63D6" w:rsidRDefault="00554054">
          <w:pPr>
            <w:pStyle w:val="TOC2"/>
            <w:tabs>
              <w:tab w:val="right" w:leader="dot" w:pos="9350"/>
            </w:tabs>
            <w:rPr>
              <w:rFonts w:asciiTheme="minorHAnsi" w:eastAsiaTheme="minorEastAsia" w:hAnsiTheme="minorHAnsi" w:cstheme="minorBidi"/>
              <w:noProof/>
            </w:rPr>
          </w:pPr>
          <w:hyperlink w:anchor="_Toc15902057" w:history="1">
            <w:r w:rsidR="00EA63D6" w:rsidRPr="003C24F9">
              <w:rPr>
                <w:rStyle w:val="Hyperlink"/>
                <w:noProof/>
              </w:rPr>
              <w:t>Policy 904 – Public Attendance at School Events</w:t>
            </w:r>
            <w:r w:rsidR="00EA63D6">
              <w:rPr>
                <w:noProof/>
                <w:webHidden/>
              </w:rPr>
              <w:tab/>
            </w:r>
            <w:r w:rsidR="00EA63D6">
              <w:rPr>
                <w:noProof/>
                <w:webHidden/>
              </w:rPr>
              <w:fldChar w:fldCharType="begin"/>
            </w:r>
            <w:r w:rsidR="00EA63D6">
              <w:rPr>
                <w:noProof/>
                <w:webHidden/>
              </w:rPr>
              <w:instrText xml:space="preserve"> PAGEREF _Toc15902057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2B8BEFEA" w14:textId="2765B031" w:rsidR="00EA63D6" w:rsidRDefault="00554054">
          <w:pPr>
            <w:pStyle w:val="TOC2"/>
            <w:tabs>
              <w:tab w:val="right" w:leader="dot" w:pos="9350"/>
            </w:tabs>
            <w:rPr>
              <w:rFonts w:asciiTheme="minorHAnsi" w:eastAsiaTheme="minorEastAsia" w:hAnsiTheme="minorHAnsi" w:cstheme="minorBidi"/>
              <w:noProof/>
            </w:rPr>
          </w:pPr>
          <w:hyperlink w:anchor="_Toc15902058" w:history="1">
            <w:r w:rsidR="00EA63D6" w:rsidRPr="003C24F9">
              <w:rPr>
                <w:rStyle w:val="Hyperlink"/>
                <w:noProof/>
              </w:rPr>
              <w:t>Policy 906 – Public Complaint Procedures</w:t>
            </w:r>
            <w:r w:rsidR="00EA63D6">
              <w:rPr>
                <w:noProof/>
                <w:webHidden/>
              </w:rPr>
              <w:tab/>
            </w:r>
            <w:r w:rsidR="00EA63D6">
              <w:rPr>
                <w:noProof/>
                <w:webHidden/>
              </w:rPr>
              <w:fldChar w:fldCharType="begin"/>
            </w:r>
            <w:r w:rsidR="00EA63D6">
              <w:rPr>
                <w:noProof/>
                <w:webHidden/>
              </w:rPr>
              <w:instrText xml:space="preserve"> PAGEREF _Toc15902058 \h </w:instrText>
            </w:r>
            <w:r w:rsidR="00EA63D6">
              <w:rPr>
                <w:noProof/>
                <w:webHidden/>
              </w:rPr>
            </w:r>
            <w:r w:rsidR="00EA63D6">
              <w:rPr>
                <w:noProof/>
                <w:webHidden/>
              </w:rPr>
              <w:fldChar w:fldCharType="separate"/>
            </w:r>
            <w:r w:rsidR="00EA63D6">
              <w:rPr>
                <w:noProof/>
                <w:webHidden/>
              </w:rPr>
              <w:t>24</w:t>
            </w:r>
            <w:r w:rsidR="00EA63D6">
              <w:rPr>
                <w:noProof/>
                <w:webHidden/>
              </w:rPr>
              <w:fldChar w:fldCharType="end"/>
            </w:r>
          </w:hyperlink>
        </w:p>
        <w:p w14:paraId="327FA905" w14:textId="7026852F" w:rsidR="00EA63D6" w:rsidRDefault="00554054">
          <w:pPr>
            <w:pStyle w:val="TOC2"/>
            <w:tabs>
              <w:tab w:val="right" w:leader="dot" w:pos="9350"/>
            </w:tabs>
            <w:rPr>
              <w:rFonts w:asciiTheme="minorHAnsi" w:eastAsiaTheme="minorEastAsia" w:hAnsiTheme="minorHAnsi" w:cstheme="minorBidi"/>
              <w:noProof/>
            </w:rPr>
          </w:pPr>
          <w:hyperlink w:anchor="_Toc15902059" w:history="1">
            <w:r w:rsidR="00EA63D6" w:rsidRPr="003C24F9">
              <w:rPr>
                <w:rStyle w:val="Hyperlink"/>
                <w:noProof/>
              </w:rPr>
              <w:t>Policy 907- School Visitors</w:t>
            </w:r>
            <w:r w:rsidR="00EA63D6">
              <w:rPr>
                <w:noProof/>
                <w:webHidden/>
              </w:rPr>
              <w:tab/>
            </w:r>
            <w:r w:rsidR="00EA63D6">
              <w:rPr>
                <w:noProof/>
                <w:webHidden/>
              </w:rPr>
              <w:fldChar w:fldCharType="begin"/>
            </w:r>
            <w:r w:rsidR="00EA63D6">
              <w:rPr>
                <w:noProof/>
                <w:webHidden/>
              </w:rPr>
              <w:instrText xml:space="preserve"> PAGEREF _Toc15902059 \h </w:instrText>
            </w:r>
            <w:r w:rsidR="00EA63D6">
              <w:rPr>
                <w:noProof/>
                <w:webHidden/>
              </w:rPr>
            </w:r>
            <w:r w:rsidR="00EA63D6">
              <w:rPr>
                <w:noProof/>
                <w:webHidden/>
              </w:rPr>
              <w:fldChar w:fldCharType="separate"/>
            </w:r>
            <w:r w:rsidR="00EA63D6">
              <w:rPr>
                <w:noProof/>
                <w:webHidden/>
              </w:rPr>
              <w:t>25</w:t>
            </w:r>
            <w:r w:rsidR="00EA63D6">
              <w:rPr>
                <w:noProof/>
                <w:webHidden/>
              </w:rPr>
              <w:fldChar w:fldCharType="end"/>
            </w:r>
          </w:hyperlink>
        </w:p>
        <w:p w14:paraId="6683E374" w14:textId="5D9E360D" w:rsidR="00EA63D6" w:rsidRDefault="00554054">
          <w:pPr>
            <w:pStyle w:val="TOC2"/>
            <w:tabs>
              <w:tab w:val="right" w:leader="dot" w:pos="9350"/>
            </w:tabs>
            <w:rPr>
              <w:rFonts w:asciiTheme="minorHAnsi" w:eastAsiaTheme="minorEastAsia" w:hAnsiTheme="minorHAnsi" w:cstheme="minorBidi"/>
              <w:noProof/>
            </w:rPr>
          </w:pPr>
          <w:hyperlink w:anchor="_Toc15902060" w:history="1">
            <w:r w:rsidR="00EA63D6" w:rsidRPr="003C24F9">
              <w:rPr>
                <w:rStyle w:val="Hyperlink"/>
                <w:noProof/>
              </w:rPr>
              <w:t>Policy 918 – Title I Parent and Family Engagement</w:t>
            </w:r>
            <w:r w:rsidR="00EA63D6">
              <w:rPr>
                <w:noProof/>
                <w:webHidden/>
              </w:rPr>
              <w:tab/>
            </w:r>
            <w:r w:rsidR="00EA63D6">
              <w:rPr>
                <w:noProof/>
                <w:webHidden/>
              </w:rPr>
              <w:fldChar w:fldCharType="begin"/>
            </w:r>
            <w:r w:rsidR="00EA63D6">
              <w:rPr>
                <w:noProof/>
                <w:webHidden/>
              </w:rPr>
              <w:instrText xml:space="preserve"> PAGEREF _Toc15902060 \h </w:instrText>
            </w:r>
            <w:r w:rsidR="00EA63D6">
              <w:rPr>
                <w:noProof/>
                <w:webHidden/>
              </w:rPr>
            </w:r>
            <w:r w:rsidR="00EA63D6">
              <w:rPr>
                <w:noProof/>
                <w:webHidden/>
              </w:rPr>
              <w:fldChar w:fldCharType="separate"/>
            </w:r>
            <w:r w:rsidR="00EA63D6">
              <w:rPr>
                <w:noProof/>
                <w:webHidden/>
              </w:rPr>
              <w:t>25</w:t>
            </w:r>
            <w:r w:rsidR="00EA63D6">
              <w:rPr>
                <w:noProof/>
                <w:webHidden/>
              </w:rPr>
              <w:fldChar w:fldCharType="end"/>
            </w:r>
          </w:hyperlink>
        </w:p>
        <w:p w14:paraId="2728CBFA" w14:textId="198C7F3F" w:rsidR="00EA63D6" w:rsidRDefault="00EA63D6">
          <w:r>
            <w:rPr>
              <w:b/>
              <w:bCs/>
              <w:noProof/>
            </w:rPr>
            <w:fldChar w:fldCharType="end"/>
          </w:r>
        </w:p>
      </w:sdtContent>
    </w:sdt>
    <w:p w14:paraId="596E9A86" w14:textId="77777777" w:rsidR="008802F2" w:rsidRDefault="008802F2">
      <w:pPr>
        <w:rPr>
          <w:rFonts w:ascii="Arial" w:eastAsia="Georgia" w:hAnsi="Arial" w:cs="Georgia"/>
          <w:sz w:val="32"/>
          <w:szCs w:val="48"/>
        </w:rPr>
      </w:pPr>
      <w:r>
        <w:br w:type="page"/>
      </w:r>
    </w:p>
    <w:p w14:paraId="0091B75B" w14:textId="51EFF07C" w:rsidR="00CF5E1D" w:rsidRPr="00DA7178" w:rsidRDefault="008802F2" w:rsidP="00DA7178">
      <w:pPr>
        <w:pStyle w:val="Heading1"/>
      </w:pPr>
      <w:bookmarkStart w:id="1" w:name="_Toc15901971"/>
      <w:r w:rsidRPr="008802F2">
        <w:lastRenderedPageBreak/>
        <w:t>SAFE SCHOOLS</w:t>
      </w:r>
      <w:bookmarkEnd w:id="1"/>
    </w:p>
    <w:p w14:paraId="7133D74D" w14:textId="77777777" w:rsidR="00CF5E1D" w:rsidRDefault="008802F2" w:rsidP="008802F2">
      <w:pPr>
        <w:pStyle w:val="Heading2"/>
      </w:pPr>
      <w:bookmarkStart w:id="2" w:name="_Toc15901972"/>
      <w:r>
        <w:t>School Visitors</w:t>
      </w:r>
      <w:bookmarkEnd w:id="2"/>
    </w:p>
    <w:p w14:paraId="269B1BA3" w14:textId="4A7698BF" w:rsidR="00CF5E1D" w:rsidRDefault="008802F2">
      <w:pPr>
        <w:pBdr>
          <w:top w:val="nil"/>
          <w:left w:val="nil"/>
          <w:bottom w:val="nil"/>
          <w:right w:val="nil"/>
          <w:between w:val="nil"/>
        </w:pBdr>
        <w:spacing w:after="0" w:line="240" w:lineRule="auto"/>
        <w:rPr>
          <w:color w:val="000000"/>
        </w:rPr>
      </w:pPr>
      <w:r>
        <w:rPr>
          <w:color w:val="000000"/>
        </w:rPr>
        <w:t xml:space="preserve">Parents </w:t>
      </w:r>
      <w:r w:rsidR="001C7144">
        <w:rPr>
          <w:color w:val="000000"/>
        </w:rPr>
        <w:t>Pre</w:t>
      </w:r>
      <w:r>
        <w:rPr>
          <w:color w:val="000000"/>
        </w:rPr>
        <w:t xml:space="preserve">K through 12 are welcome to visit the school. You are encouraged to make an appointment, so the person/people you wish to see can be available. </w:t>
      </w:r>
    </w:p>
    <w:p w14:paraId="278006EC" w14:textId="77777777" w:rsidR="00CF5E1D" w:rsidRDefault="00CF5E1D">
      <w:pPr>
        <w:pBdr>
          <w:top w:val="nil"/>
          <w:left w:val="nil"/>
          <w:bottom w:val="nil"/>
          <w:right w:val="nil"/>
          <w:between w:val="nil"/>
        </w:pBdr>
        <w:spacing w:after="0" w:line="240" w:lineRule="auto"/>
        <w:rPr>
          <w:color w:val="000000"/>
        </w:rPr>
      </w:pPr>
    </w:p>
    <w:p w14:paraId="759642E1" w14:textId="743EF482" w:rsidR="00CF5E1D" w:rsidRDefault="008802F2">
      <w:pPr>
        <w:pBdr>
          <w:top w:val="nil"/>
          <w:left w:val="nil"/>
          <w:bottom w:val="nil"/>
          <w:right w:val="nil"/>
          <w:between w:val="nil"/>
        </w:pBdr>
        <w:spacing w:after="0" w:line="240" w:lineRule="auto"/>
        <w:rPr>
          <w:color w:val="000000"/>
        </w:rPr>
      </w:pPr>
      <w:r>
        <w:rPr>
          <w:color w:val="000000"/>
        </w:rPr>
        <w:t>The West Perry School District is using a new Visitor Management System this school year called Ident-A-Kid.  All visitors who are entering the buildings will be required to check-in using our new system.  Please bring a driver’s license or another form of state issued identification when checking into the building.  This is another method to help keep all of the students of the West Perry School District safe.</w:t>
      </w:r>
    </w:p>
    <w:p w14:paraId="609B8C54" w14:textId="1E5C45EC" w:rsidR="008802F2" w:rsidRDefault="008802F2">
      <w:pPr>
        <w:pBdr>
          <w:top w:val="nil"/>
          <w:left w:val="nil"/>
          <w:bottom w:val="nil"/>
          <w:right w:val="nil"/>
          <w:between w:val="nil"/>
        </w:pBdr>
        <w:spacing w:after="0" w:line="240" w:lineRule="auto"/>
        <w:rPr>
          <w:color w:val="000000"/>
        </w:rPr>
      </w:pPr>
      <w:r>
        <w:rPr>
          <w:color w:val="000000"/>
        </w:rPr>
        <w:t>West Perry School District is a non-smoking campus. Please refer to policy 907</w:t>
      </w:r>
    </w:p>
    <w:p w14:paraId="243AC28B" w14:textId="38E56E7C" w:rsidR="008802F2" w:rsidRDefault="008802F2" w:rsidP="008802F2">
      <w:pPr>
        <w:pStyle w:val="Heading2"/>
      </w:pPr>
      <w:bookmarkStart w:id="3" w:name="_Toc15901973"/>
      <w:r w:rsidRPr="008802F2">
        <w:t>Volunteers</w:t>
      </w:r>
      <w:bookmarkEnd w:id="3"/>
    </w:p>
    <w:p w14:paraId="59FE495A" w14:textId="77777777" w:rsidR="008802F2" w:rsidRDefault="008802F2" w:rsidP="008802F2">
      <w:pPr>
        <w:rPr>
          <w:lang w:val="en"/>
        </w:rPr>
      </w:pPr>
      <w:r>
        <w:rPr>
          <w:lang w:val="en"/>
        </w:rPr>
        <w:t xml:space="preserve">The Board recognizes that community volunteers can make valuable contributions to the educational program. The use of community volunteers is endorsed by the Board, subject to legal requirements and administrative regulations. </w:t>
      </w:r>
      <w:proofErr w:type="gramStart"/>
      <w:r>
        <w:rPr>
          <w:lang w:val="en"/>
        </w:rPr>
        <w:t>In order to reasonably ensure</w:t>
      </w:r>
      <w:proofErr w:type="gramEnd"/>
      <w:r>
        <w:rPr>
          <w:lang w:val="en"/>
        </w:rPr>
        <w:t xml:space="preserve"> the health, safety and welfare of staff and students, clearances for volunteers working directly with students must be obtained. Please refer to Policy 916.</w:t>
      </w:r>
    </w:p>
    <w:p w14:paraId="583C46C1" w14:textId="3477261F" w:rsidR="00CF5E1D" w:rsidRPr="008802F2" w:rsidRDefault="008802F2" w:rsidP="008802F2">
      <w:pPr>
        <w:pStyle w:val="Heading2"/>
        <w:rPr>
          <w:lang w:val="en"/>
        </w:rPr>
      </w:pPr>
      <w:bookmarkStart w:id="4" w:name="_Toc15901974"/>
      <w:r>
        <w:t>Emergency Preparedness Statement</w:t>
      </w:r>
      <w:bookmarkEnd w:id="4"/>
    </w:p>
    <w:p w14:paraId="1B73409E" w14:textId="04A3FAE8" w:rsidR="00CF5E1D" w:rsidRDefault="008802F2">
      <w:pPr>
        <w:pBdr>
          <w:top w:val="nil"/>
          <w:left w:val="nil"/>
          <w:bottom w:val="nil"/>
          <w:right w:val="nil"/>
          <w:between w:val="nil"/>
        </w:pBdr>
        <w:spacing w:after="0" w:line="240" w:lineRule="auto"/>
        <w:rPr>
          <w:color w:val="000000"/>
        </w:rPr>
      </w:pPr>
      <w:r>
        <w:rPr>
          <w:color w:val="000000"/>
        </w:rPr>
        <w:t>A</w:t>
      </w:r>
      <w:r w:rsidR="00FF0623">
        <w:rPr>
          <w:color w:val="000000"/>
        </w:rPr>
        <w:t>t West Perry School District</w:t>
      </w:r>
      <w:r>
        <w:rPr>
          <w:color w:val="000000"/>
        </w:rPr>
        <w:t xml:space="preserve"> the health, safety, and welfare of students is our priority. Therefore, we have developed an emergency plan in cooperation with Perry County Emergency Management Agency.</w:t>
      </w:r>
    </w:p>
    <w:p w14:paraId="2F82B375" w14:textId="77777777" w:rsidR="00CF5E1D" w:rsidRDefault="00CF5E1D">
      <w:pPr>
        <w:pBdr>
          <w:top w:val="nil"/>
          <w:left w:val="nil"/>
          <w:bottom w:val="nil"/>
          <w:right w:val="nil"/>
          <w:between w:val="nil"/>
        </w:pBdr>
        <w:spacing w:after="0" w:line="240" w:lineRule="auto"/>
        <w:rPr>
          <w:color w:val="000000"/>
        </w:rPr>
      </w:pPr>
    </w:p>
    <w:p w14:paraId="4F80D1A2" w14:textId="7C55C116" w:rsidR="00CF5E1D" w:rsidRDefault="008802F2">
      <w:pPr>
        <w:pBdr>
          <w:top w:val="nil"/>
          <w:left w:val="nil"/>
          <w:bottom w:val="nil"/>
          <w:right w:val="nil"/>
          <w:between w:val="nil"/>
        </w:pBdr>
        <w:spacing w:after="0" w:line="240" w:lineRule="auto"/>
        <w:rPr>
          <w:color w:val="000000"/>
        </w:rPr>
      </w:pPr>
      <w:r>
        <w:rPr>
          <w:color w:val="000000"/>
        </w:rPr>
        <w:t xml:space="preserve">While we understand parents want to be with their children in </w:t>
      </w:r>
      <w:proofErr w:type="gramStart"/>
      <w:r>
        <w:rPr>
          <w:color w:val="000000"/>
        </w:rPr>
        <w:t>emergency situations</w:t>
      </w:r>
      <w:proofErr w:type="gramEnd"/>
      <w:r>
        <w:rPr>
          <w:color w:val="000000"/>
        </w:rPr>
        <w:t>, it is IMPERATIVE for parents to wait for official instructions that will be communicated using the automated messaging system. This telephone and email message will inform parents what has happened and give instructions on what to do. Please do not call the school</w:t>
      </w:r>
      <w:r w:rsidR="00274316">
        <w:rPr>
          <w:color w:val="000000"/>
        </w:rPr>
        <w:t xml:space="preserve">; </w:t>
      </w:r>
      <w:r>
        <w:rPr>
          <w:color w:val="000000"/>
        </w:rPr>
        <w:t>staff will be busy managing the emergency. Please do not go to the school unless instructed to do so.</w:t>
      </w:r>
    </w:p>
    <w:p w14:paraId="1BF71244" w14:textId="77777777" w:rsidR="00CF5E1D" w:rsidRDefault="008802F2" w:rsidP="00274316">
      <w:pPr>
        <w:pStyle w:val="Heading3"/>
      </w:pPr>
      <w:bookmarkStart w:id="5" w:name="_Toc15901975"/>
      <w:r>
        <w:t>PROCEDURE ONE – POSSIBLE EVACUATION OF STUDENTS AND STAFF</w:t>
      </w:r>
      <w:bookmarkEnd w:id="5"/>
    </w:p>
    <w:p w14:paraId="70846915" w14:textId="5154BCD8" w:rsidR="00CF5E1D" w:rsidRDefault="008802F2">
      <w:pPr>
        <w:pBdr>
          <w:top w:val="nil"/>
          <w:left w:val="nil"/>
          <w:bottom w:val="nil"/>
          <w:right w:val="nil"/>
          <w:between w:val="nil"/>
        </w:pBdr>
        <w:spacing w:after="0" w:line="240" w:lineRule="auto"/>
        <w:rPr>
          <w:color w:val="000000"/>
        </w:rPr>
      </w:pPr>
      <w:r>
        <w:rPr>
          <w:color w:val="000000"/>
        </w:rPr>
        <w:t xml:space="preserve">The Superintendent, in cooperation with local emergency officials, will make the decision on whether or not to dismiss students. If </w:t>
      </w:r>
      <w:r w:rsidR="00274316">
        <w:rPr>
          <w:color w:val="000000"/>
        </w:rPr>
        <w:t>students are dismissed</w:t>
      </w:r>
      <w:r>
        <w:rPr>
          <w:color w:val="000000"/>
        </w:rPr>
        <w:t xml:space="preserve">, the district will transport students to their homes as soon as possible. This procedure will be the same as the one followed during an early dismissal due to inclement weather. </w:t>
      </w:r>
      <w:r w:rsidR="00274316">
        <w:rPr>
          <w:color w:val="000000"/>
        </w:rPr>
        <w:t>Information will be conveyed to local media outlets.</w:t>
      </w:r>
    </w:p>
    <w:p w14:paraId="22C0352E" w14:textId="77777777" w:rsidR="00CF5E1D" w:rsidRDefault="00CF5E1D">
      <w:pPr>
        <w:pBdr>
          <w:top w:val="nil"/>
          <w:left w:val="nil"/>
          <w:bottom w:val="nil"/>
          <w:right w:val="nil"/>
          <w:between w:val="nil"/>
        </w:pBdr>
        <w:spacing w:after="0" w:line="240" w:lineRule="auto"/>
        <w:rPr>
          <w:color w:val="000000"/>
        </w:rPr>
      </w:pPr>
    </w:p>
    <w:p w14:paraId="42C4E493" w14:textId="3F792C1C" w:rsidR="00CF5E1D" w:rsidRDefault="00FF0623">
      <w:pPr>
        <w:pBdr>
          <w:top w:val="nil"/>
          <w:left w:val="nil"/>
          <w:bottom w:val="nil"/>
          <w:right w:val="nil"/>
          <w:between w:val="nil"/>
        </w:pBdr>
        <w:spacing w:after="0" w:line="240" w:lineRule="auto"/>
        <w:rPr>
          <w:color w:val="000000"/>
        </w:rPr>
      </w:pPr>
      <w:r>
        <w:rPr>
          <w:color w:val="000000"/>
        </w:rPr>
        <w:t>We remind all parents to</w:t>
      </w:r>
      <w:r w:rsidR="008802F2">
        <w:rPr>
          <w:color w:val="000000"/>
        </w:rPr>
        <w:t xml:space="preserve"> have a plan in place for students, in the event they are bussed home during an early dismissal. </w:t>
      </w:r>
    </w:p>
    <w:p w14:paraId="1681C474" w14:textId="77777777" w:rsidR="00CF5E1D" w:rsidRDefault="00CF5E1D">
      <w:pPr>
        <w:pBdr>
          <w:top w:val="nil"/>
          <w:left w:val="nil"/>
          <w:bottom w:val="nil"/>
          <w:right w:val="nil"/>
          <w:between w:val="nil"/>
        </w:pBdr>
        <w:spacing w:after="0" w:line="240" w:lineRule="auto"/>
        <w:rPr>
          <w:color w:val="000000"/>
        </w:rPr>
      </w:pPr>
    </w:p>
    <w:p w14:paraId="0B5A62F2" w14:textId="77777777" w:rsidR="00CF5E1D" w:rsidRDefault="008802F2">
      <w:pPr>
        <w:pBdr>
          <w:top w:val="nil"/>
          <w:left w:val="nil"/>
          <w:bottom w:val="nil"/>
          <w:right w:val="nil"/>
          <w:between w:val="nil"/>
        </w:pBdr>
        <w:spacing w:after="0" w:line="240" w:lineRule="auto"/>
        <w:rPr>
          <w:color w:val="000000"/>
        </w:rPr>
      </w:pPr>
      <w:r>
        <w:rPr>
          <w:color w:val="000000"/>
        </w:rPr>
        <w:t xml:space="preserve">We recommend the following for Procedure </w:t>
      </w:r>
      <w:proofErr w:type="gramStart"/>
      <w:r>
        <w:rPr>
          <w:color w:val="000000"/>
        </w:rPr>
        <w:t>One</w:t>
      </w:r>
      <w:proofErr w:type="gramEnd"/>
      <w:r>
        <w:rPr>
          <w:color w:val="000000"/>
        </w:rPr>
        <w:t>:</w:t>
      </w:r>
    </w:p>
    <w:p w14:paraId="2592985C" w14:textId="56D87C41" w:rsidR="00CF5E1D" w:rsidRDefault="008802F2">
      <w:pPr>
        <w:numPr>
          <w:ilvl w:val="0"/>
          <w:numId w:val="13"/>
        </w:numPr>
        <w:pBdr>
          <w:top w:val="nil"/>
          <w:left w:val="nil"/>
          <w:bottom w:val="nil"/>
          <w:right w:val="nil"/>
          <w:between w:val="nil"/>
        </w:pBdr>
        <w:spacing w:after="0" w:line="240" w:lineRule="auto"/>
      </w:pPr>
      <w:r>
        <w:rPr>
          <w:color w:val="000000"/>
        </w:rPr>
        <w:t xml:space="preserve">Review procedures with your child/children, </w:t>
      </w:r>
      <w:r w:rsidR="003D0440">
        <w:rPr>
          <w:color w:val="000000"/>
        </w:rPr>
        <w:t>neighbors,</w:t>
      </w:r>
      <w:r>
        <w:rPr>
          <w:color w:val="000000"/>
        </w:rPr>
        <w:t xml:space="preserve"> or childcare providers to follow until you arrive home.</w:t>
      </w:r>
    </w:p>
    <w:p w14:paraId="03EBCEFA" w14:textId="77777777" w:rsidR="00CF5E1D" w:rsidRDefault="008802F2">
      <w:pPr>
        <w:numPr>
          <w:ilvl w:val="0"/>
          <w:numId w:val="13"/>
        </w:numPr>
        <w:pBdr>
          <w:top w:val="nil"/>
          <w:left w:val="nil"/>
          <w:bottom w:val="nil"/>
          <w:right w:val="nil"/>
          <w:between w:val="nil"/>
        </w:pBdr>
        <w:spacing w:after="0" w:line="240" w:lineRule="auto"/>
      </w:pPr>
      <w:r>
        <w:rPr>
          <w:color w:val="000000"/>
        </w:rPr>
        <w:t xml:space="preserve">Expect busses to be delayed because of traffic. </w:t>
      </w:r>
      <w:r>
        <w:rPr>
          <w:b/>
          <w:color w:val="000000"/>
        </w:rPr>
        <w:t>PLEASE DO NOT</w:t>
      </w:r>
      <w:r>
        <w:rPr>
          <w:color w:val="000000"/>
        </w:rPr>
        <w:t xml:space="preserve"> come to the school to pick up your children. This request is made for the following reasons:</w:t>
      </w:r>
    </w:p>
    <w:p w14:paraId="0870003A" w14:textId="77777777" w:rsidR="00CF5E1D" w:rsidRDefault="008802F2">
      <w:pPr>
        <w:numPr>
          <w:ilvl w:val="1"/>
          <w:numId w:val="13"/>
        </w:numPr>
        <w:pBdr>
          <w:top w:val="nil"/>
          <w:left w:val="nil"/>
          <w:bottom w:val="nil"/>
          <w:right w:val="nil"/>
          <w:between w:val="nil"/>
        </w:pBdr>
        <w:spacing w:after="0" w:line="240" w:lineRule="auto"/>
      </w:pPr>
      <w:r>
        <w:rPr>
          <w:color w:val="000000"/>
        </w:rPr>
        <w:lastRenderedPageBreak/>
        <w:t>There will be a great deal of confusion created by not knowing who was picked up and who should be on the bus, thus, delaying bus departure.</w:t>
      </w:r>
    </w:p>
    <w:p w14:paraId="4BC55569" w14:textId="7C49370A" w:rsidR="00CF5E1D" w:rsidRDefault="00FF0623">
      <w:pPr>
        <w:numPr>
          <w:ilvl w:val="1"/>
          <w:numId w:val="13"/>
        </w:numPr>
        <w:pBdr>
          <w:top w:val="nil"/>
          <w:left w:val="nil"/>
          <w:bottom w:val="nil"/>
          <w:right w:val="nil"/>
          <w:between w:val="nil"/>
        </w:pBdr>
        <w:spacing w:after="0" w:line="240" w:lineRule="auto"/>
      </w:pPr>
      <w:proofErr w:type="gramStart"/>
      <w:r>
        <w:rPr>
          <w:color w:val="000000"/>
        </w:rPr>
        <w:t xml:space="preserve">Roads may </w:t>
      </w:r>
      <w:r w:rsidR="008802F2">
        <w:rPr>
          <w:color w:val="000000"/>
        </w:rPr>
        <w:t>be congested and may delay parents from picking up children.</w:t>
      </w:r>
      <w:proofErr w:type="gramEnd"/>
    </w:p>
    <w:p w14:paraId="6C6A7AA7" w14:textId="77777777" w:rsidR="00CF5E1D" w:rsidRDefault="008802F2">
      <w:pPr>
        <w:numPr>
          <w:ilvl w:val="1"/>
          <w:numId w:val="13"/>
        </w:numPr>
        <w:pBdr>
          <w:top w:val="nil"/>
          <w:left w:val="nil"/>
          <w:bottom w:val="nil"/>
          <w:right w:val="nil"/>
          <w:between w:val="nil"/>
        </w:pBdr>
        <w:spacing w:after="0" w:line="240" w:lineRule="auto"/>
      </w:pPr>
      <w:r>
        <w:rPr>
          <w:color w:val="000000"/>
        </w:rPr>
        <w:t>Please do not instruct children to wait at the school for you to pick them up.</w:t>
      </w:r>
    </w:p>
    <w:p w14:paraId="4BF04CE2" w14:textId="77777777" w:rsidR="00CF5E1D" w:rsidRDefault="008802F2">
      <w:pPr>
        <w:numPr>
          <w:ilvl w:val="0"/>
          <w:numId w:val="13"/>
        </w:numPr>
        <w:pBdr>
          <w:top w:val="nil"/>
          <w:left w:val="nil"/>
          <w:bottom w:val="nil"/>
          <w:right w:val="nil"/>
          <w:between w:val="nil"/>
        </w:pBdr>
        <w:spacing w:after="0" w:line="240" w:lineRule="auto"/>
      </w:pPr>
      <w:r>
        <w:rPr>
          <w:color w:val="000000"/>
        </w:rPr>
        <w:t>Prepare your family emergency plan and discuss it with your children.</w:t>
      </w:r>
    </w:p>
    <w:p w14:paraId="2488A855" w14:textId="5CE225A6" w:rsidR="00CF5E1D" w:rsidRPr="00DA7178" w:rsidRDefault="008802F2" w:rsidP="00DA7178">
      <w:pPr>
        <w:numPr>
          <w:ilvl w:val="0"/>
          <w:numId w:val="13"/>
        </w:numPr>
        <w:pBdr>
          <w:top w:val="nil"/>
          <w:left w:val="nil"/>
          <w:bottom w:val="nil"/>
          <w:right w:val="nil"/>
          <w:between w:val="nil"/>
        </w:pBdr>
        <w:spacing w:after="0" w:line="240" w:lineRule="auto"/>
      </w:pPr>
      <w:r>
        <w:rPr>
          <w:color w:val="000000"/>
        </w:rPr>
        <w:t>In an emergency, the district will communicate information via the district website</w:t>
      </w:r>
      <w:r w:rsidR="00E332CF">
        <w:rPr>
          <w:color w:val="000000"/>
        </w:rPr>
        <w:t xml:space="preserve">, </w:t>
      </w:r>
      <w:r>
        <w:rPr>
          <w:color w:val="000000"/>
        </w:rPr>
        <w:t xml:space="preserve">social </w:t>
      </w:r>
      <w:r w:rsidR="009F0B99">
        <w:rPr>
          <w:color w:val="000000"/>
        </w:rPr>
        <w:t>media,</w:t>
      </w:r>
      <w:r>
        <w:rPr>
          <w:color w:val="000000"/>
        </w:rPr>
        <w:t xml:space="preserve"> and our automated messaging system to keep parents up-to-date. We will also attempt to communicate information using local </w:t>
      </w:r>
      <w:r w:rsidR="00274316">
        <w:rPr>
          <w:color w:val="000000"/>
        </w:rPr>
        <w:t>media</w:t>
      </w:r>
      <w:r>
        <w:rPr>
          <w:color w:val="000000"/>
        </w:rPr>
        <w:t>.</w:t>
      </w:r>
    </w:p>
    <w:p w14:paraId="29AE7968" w14:textId="77777777" w:rsidR="00CF5E1D" w:rsidRDefault="008802F2" w:rsidP="00274316">
      <w:pPr>
        <w:pStyle w:val="Heading3"/>
      </w:pPr>
      <w:bookmarkStart w:id="6" w:name="_Toc15901976"/>
      <w:r>
        <w:t>PROCEDURE TWO – SHELTER-IN-PLACE</w:t>
      </w:r>
      <w:bookmarkEnd w:id="6"/>
    </w:p>
    <w:p w14:paraId="25744AEC" w14:textId="77777777" w:rsidR="00CF5E1D" w:rsidRDefault="008802F2">
      <w:pPr>
        <w:pBdr>
          <w:top w:val="nil"/>
          <w:left w:val="nil"/>
          <w:bottom w:val="nil"/>
          <w:right w:val="nil"/>
          <w:between w:val="nil"/>
        </w:pBdr>
        <w:spacing w:after="0" w:line="240" w:lineRule="auto"/>
        <w:rPr>
          <w:color w:val="000000"/>
        </w:rPr>
      </w:pPr>
      <w:r>
        <w:rPr>
          <w:color w:val="000000"/>
        </w:rPr>
        <w:t>Upon direction of Emergency Responders, the district will issue a “shelter in place”. Students and staff will remain in buildings until a time when it would be safe to leave. The district would implement planned procedures to maintain a safe environment. This procedure has been developed in cooperation with the Perry County Emergency Management Agency.</w:t>
      </w:r>
    </w:p>
    <w:p w14:paraId="796B05CA" w14:textId="77777777" w:rsidR="00CF5E1D" w:rsidRDefault="00CF5E1D">
      <w:pPr>
        <w:pBdr>
          <w:top w:val="nil"/>
          <w:left w:val="nil"/>
          <w:bottom w:val="nil"/>
          <w:right w:val="nil"/>
          <w:between w:val="nil"/>
        </w:pBdr>
        <w:spacing w:after="0" w:line="240" w:lineRule="auto"/>
        <w:rPr>
          <w:color w:val="000000"/>
        </w:rPr>
      </w:pPr>
    </w:p>
    <w:p w14:paraId="77DCF54E" w14:textId="6DB7484E" w:rsidR="00CF5E1D" w:rsidRDefault="008802F2">
      <w:pPr>
        <w:pBdr>
          <w:top w:val="nil"/>
          <w:left w:val="nil"/>
          <w:bottom w:val="nil"/>
          <w:right w:val="nil"/>
          <w:between w:val="nil"/>
        </w:pBdr>
        <w:spacing w:after="0" w:line="240" w:lineRule="auto"/>
        <w:rPr>
          <w:color w:val="000000"/>
        </w:rPr>
      </w:pPr>
      <w:r>
        <w:rPr>
          <w:color w:val="000000"/>
        </w:rPr>
        <w:t>The purpose of this emergency preparedness statement is to be proactive and to plan a response rather than improvise in the event of an emergency.</w:t>
      </w:r>
    </w:p>
    <w:p w14:paraId="72BB9DAE" w14:textId="77777777" w:rsidR="00CF5E1D" w:rsidRDefault="008802F2" w:rsidP="00274316">
      <w:pPr>
        <w:pStyle w:val="Heading3"/>
      </w:pPr>
      <w:bookmarkStart w:id="7" w:name="_Toc15901977"/>
      <w:r>
        <w:t>Weather Emergencies</w:t>
      </w:r>
      <w:bookmarkEnd w:id="7"/>
    </w:p>
    <w:p w14:paraId="229D0F3A" w14:textId="099025BC" w:rsidR="00CF5E1D" w:rsidRDefault="008802F2">
      <w:pPr>
        <w:pBdr>
          <w:top w:val="nil"/>
          <w:left w:val="nil"/>
          <w:bottom w:val="nil"/>
          <w:right w:val="nil"/>
          <w:between w:val="nil"/>
        </w:pBdr>
        <w:spacing w:after="0" w:line="240" w:lineRule="auto"/>
        <w:rPr>
          <w:color w:val="000000"/>
        </w:rPr>
      </w:pPr>
      <w:r>
        <w:rPr>
          <w:color w:val="000000"/>
        </w:rPr>
        <w:t xml:space="preserve">When extreme weather conditions are such that it is inadvisable to begin the school day at the regular time, one of the following three plans will be communicated to families via the automated messaging system and </w:t>
      </w:r>
      <w:r w:rsidR="00FF0623">
        <w:rPr>
          <w:color w:val="000000"/>
        </w:rPr>
        <w:t>will</w:t>
      </w:r>
      <w:r>
        <w:rPr>
          <w:color w:val="000000"/>
        </w:rPr>
        <w:t xml:space="preserve"> be</w:t>
      </w:r>
      <w:r w:rsidR="00FF0623">
        <w:rPr>
          <w:color w:val="000000"/>
        </w:rPr>
        <w:t xml:space="preserve"> communicated</w:t>
      </w:r>
      <w:r>
        <w:rPr>
          <w:color w:val="000000"/>
        </w:rPr>
        <w:t xml:space="preserve"> </w:t>
      </w:r>
      <w:r w:rsidR="00274316">
        <w:rPr>
          <w:color w:val="000000"/>
        </w:rPr>
        <w:t>to the media</w:t>
      </w:r>
      <w:r>
        <w:rPr>
          <w:color w:val="000000"/>
        </w:rPr>
        <w:t xml:space="preserve"> as early as possible.</w:t>
      </w:r>
    </w:p>
    <w:p w14:paraId="7E5DF703" w14:textId="77777777" w:rsidR="00CF5E1D" w:rsidRDefault="00CF5E1D">
      <w:pPr>
        <w:pBdr>
          <w:top w:val="nil"/>
          <w:left w:val="nil"/>
          <w:bottom w:val="nil"/>
          <w:right w:val="nil"/>
          <w:between w:val="nil"/>
        </w:pBdr>
        <w:spacing w:after="0" w:line="240" w:lineRule="auto"/>
        <w:rPr>
          <w:color w:val="000000"/>
        </w:rPr>
      </w:pPr>
    </w:p>
    <w:p w14:paraId="75DA3136" w14:textId="77777777" w:rsidR="00CF5E1D" w:rsidRDefault="008802F2">
      <w:pPr>
        <w:pBdr>
          <w:top w:val="nil"/>
          <w:left w:val="nil"/>
          <w:bottom w:val="nil"/>
          <w:right w:val="nil"/>
          <w:between w:val="nil"/>
        </w:pBdr>
        <w:spacing w:after="0" w:line="240" w:lineRule="auto"/>
        <w:rPr>
          <w:color w:val="000000"/>
        </w:rPr>
      </w:pPr>
      <w:r>
        <w:rPr>
          <w:color w:val="000000"/>
        </w:rPr>
        <w:t>PLAN A:  The opening of school will be delayed two hours. All bus schedules will be set back two hours.</w:t>
      </w:r>
    </w:p>
    <w:p w14:paraId="4E9EE006" w14:textId="27BAE77E" w:rsidR="00CF5E1D" w:rsidRDefault="008802F2">
      <w:pPr>
        <w:pBdr>
          <w:top w:val="nil"/>
          <w:left w:val="nil"/>
          <w:bottom w:val="nil"/>
          <w:right w:val="nil"/>
          <w:between w:val="nil"/>
        </w:pBdr>
        <w:spacing w:after="0" w:line="240" w:lineRule="auto"/>
        <w:rPr>
          <w:color w:val="000000"/>
        </w:rPr>
      </w:pPr>
      <w:r>
        <w:rPr>
          <w:color w:val="000000"/>
        </w:rPr>
        <w:t>PLAN B:  The opening of sch</w:t>
      </w:r>
      <w:r w:rsidR="00FF0623">
        <w:rPr>
          <w:color w:val="000000"/>
        </w:rPr>
        <w:t>ool will be delayed three hours.</w:t>
      </w:r>
      <w:r>
        <w:rPr>
          <w:color w:val="000000"/>
        </w:rPr>
        <w:t xml:space="preserve">  All bus schedules will be set back three hours.</w:t>
      </w:r>
    </w:p>
    <w:p w14:paraId="40052650" w14:textId="77777777" w:rsidR="00CF5E1D" w:rsidRDefault="008802F2">
      <w:pPr>
        <w:pBdr>
          <w:top w:val="nil"/>
          <w:left w:val="nil"/>
          <w:bottom w:val="nil"/>
          <w:right w:val="nil"/>
          <w:between w:val="nil"/>
        </w:pBdr>
        <w:spacing w:after="0" w:line="240" w:lineRule="auto"/>
        <w:rPr>
          <w:color w:val="000000"/>
        </w:rPr>
      </w:pPr>
      <w:r>
        <w:rPr>
          <w:color w:val="000000"/>
        </w:rPr>
        <w:t>PLAN C:  School will be closed for the day. Make-up dates for weather emergencies have been provided in the school calendar.</w:t>
      </w:r>
    </w:p>
    <w:p w14:paraId="209BA6A1" w14:textId="77777777" w:rsidR="00CF5E1D" w:rsidRDefault="00CF5E1D">
      <w:pPr>
        <w:pBdr>
          <w:top w:val="nil"/>
          <w:left w:val="nil"/>
          <w:bottom w:val="nil"/>
          <w:right w:val="nil"/>
          <w:between w:val="nil"/>
        </w:pBdr>
        <w:spacing w:after="0" w:line="240" w:lineRule="auto"/>
        <w:rPr>
          <w:color w:val="000000"/>
        </w:rPr>
      </w:pPr>
    </w:p>
    <w:p w14:paraId="1C4C20C7" w14:textId="12B86708" w:rsidR="00CF5E1D" w:rsidRDefault="008802F2">
      <w:pPr>
        <w:pBdr>
          <w:top w:val="nil"/>
          <w:left w:val="nil"/>
          <w:bottom w:val="nil"/>
          <w:right w:val="nil"/>
          <w:between w:val="nil"/>
        </w:pBdr>
        <w:spacing w:after="0" w:line="240" w:lineRule="auto"/>
        <w:rPr>
          <w:color w:val="000000"/>
        </w:rPr>
      </w:pPr>
      <w:r>
        <w:rPr>
          <w:color w:val="000000"/>
        </w:rPr>
        <w:t>Extreme weather conditions may also create the need for students to be dismissed from school earlier than the usual time. PLEASE BE SURE THAT YOUR CHILD KNOWS WHAT TO DO IF YOU ARE NOT AT HOME.</w:t>
      </w:r>
      <w:r w:rsidR="00274316">
        <w:rPr>
          <w:color w:val="000000"/>
        </w:rPr>
        <w:t xml:space="preserve"> </w:t>
      </w:r>
      <w:r>
        <w:rPr>
          <w:color w:val="000000"/>
        </w:rPr>
        <w:t>Be a good neighbor. When you have received accurate information about a change in the normal school schedule, please pass the information on to your neighbors and friends.</w:t>
      </w:r>
    </w:p>
    <w:p w14:paraId="2F9239C7" w14:textId="77777777" w:rsidR="00CF5E1D" w:rsidRDefault="00CF5E1D">
      <w:pPr>
        <w:pBdr>
          <w:top w:val="nil"/>
          <w:left w:val="nil"/>
          <w:bottom w:val="nil"/>
          <w:right w:val="nil"/>
          <w:between w:val="nil"/>
        </w:pBdr>
        <w:spacing w:after="0" w:line="240" w:lineRule="auto"/>
        <w:rPr>
          <w:color w:val="000000"/>
        </w:rPr>
      </w:pPr>
    </w:p>
    <w:p w14:paraId="17BF45B6" w14:textId="77777777" w:rsidR="00CF5E1D" w:rsidRDefault="008802F2">
      <w:pPr>
        <w:pBdr>
          <w:top w:val="nil"/>
          <w:left w:val="nil"/>
          <w:bottom w:val="nil"/>
          <w:right w:val="nil"/>
          <w:between w:val="nil"/>
        </w:pBdr>
        <w:spacing w:after="0" w:line="240" w:lineRule="auto"/>
        <w:rPr>
          <w:color w:val="000000"/>
        </w:rPr>
      </w:pPr>
      <w:r>
        <w:rPr>
          <w:color w:val="000000"/>
        </w:rPr>
        <w:t xml:space="preserve">Please use the following media sources for weather </w:t>
      </w:r>
      <w:proofErr w:type="gramStart"/>
      <w:r>
        <w:rPr>
          <w:color w:val="000000"/>
        </w:rPr>
        <w:t>emergency situations</w:t>
      </w:r>
      <w:proofErr w:type="gramEnd"/>
      <w:r>
        <w:rPr>
          <w:color w:val="000000"/>
        </w:rPr>
        <w:t>:</w:t>
      </w:r>
    </w:p>
    <w:p w14:paraId="3F808696" w14:textId="77777777" w:rsidR="00CF5E1D" w:rsidRDefault="008802F2">
      <w:pPr>
        <w:pBdr>
          <w:top w:val="nil"/>
          <w:left w:val="nil"/>
          <w:bottom w:val="nil"/>
          <w:right w:val="nil"/>
          <w:between w:val="nil"/>
        </w:pBdr>
        <w:spacing w:after="0" w:line="240" w:lineRule="auto"/>
        <w:rPr>
          <w:color w:val="000000"/>
        </w:rPr>
      </w:pPr>
      <w:r>
        <w:rPr>
          <w:color w:val="000000"/>
        </w:rPr>
        <w:t>WGAL Channel 8</w:t>
      </w:r>
    </w:p>
    <w:p w14:paraId="40B8070D" w14:textId="77777777" w:rsidR="00CF5E1D" w:rsidRDefault="008802F2">
      <w:pPr>
        <w:pBdr>
          <w:top w:val="nil"/>
          <w:left w:val="nil"/>
          <w:bottom w:val="nil"/>
          <w:right w:val="nil"/>
          <w:between w:val="nil"/>
        </w:pBdr>
        <w:spacing w:after="0" w:line="240" w:lineRule="auto"/>
        <w:rPr>
          <w:color w:val="000000"/>
        </w:rPr>
      </w:pPr>
      <w:r>
        <w:rPr>
          <w:color w:val="000000"/>
        </w:rPr>
        <w:t>WHTM Channel 27</w:t>
      </w:r>
    </w:p>
    <w:p w14:paraId="6EF36067" w14:textId="77777777" w:rsidR="00CF5E1D" w:rsidRDefault="008802F2">
      <w:pPr>
        <w:pBdr>
          <w:top w:val="nil"/>
          <w:left w:val="nil"/>
          <w:bottom w:val="nil"/>
          <w:right w:val="nil"/>
          <w:between w:val="nil"/>
        </w:pBdr>
        <w:spacing w:after="0" w:line="240" w:lineRule="auto"/>
        <w:rPr>
          <w:color w:val="000000"/>
        </w:rPr>
      </w:pPr>
      <w:r>
        <w:rPr>
          <w:color w:val="000000"/>
        </w:rPr>
        <w:t>WHP Channel 21</w:t>
      </w:r>
    </w:p>
    <w:p w14:paraId="09C631BA" w14:textId="77777777" w:rsidR="00CF5E1D" w:rsidRDefault="008802F2">
      <w:pPr>
        <w:pBdr>
          <w:top w:val="nil"/>
          <w:left w:val="nil"/>
          <w:bottom w:val="nil"/>
          <w:right w:val="nil"/>
          <w:between w:val="nil"/>
        </w:pBdr>
        <w:spacing w:after="0" w:line="240" w:lineRule="auto"/>
        <w:rPr>
          <w:color w:val="000000"/>
        </w:rPr>
      </w:pPr>
      <w:r>
        <w:rPr>
          <w:color w:val="000000"/>
        </w:rPr>
        <w:t>WPMT Channel 43</w:t>
      </w:r>
    </w:p>
    <w:p w14:paraId="2EACF373" w14:textId="77777777" w:rsidR="00274316" w:rsidRDefault="00274316">
      <w:pPr>
        <w:pBdr>
          <w:top w:val="nil"/>
          <w:left w:val="nil"/>
          <w:bottom w:val="nil"/>
          <w:right w:val="nil"/>
          <w:between w:val="nil"/>
        </w:pBdr>
        <w:spacing w:after="0" w:line="240" w:lineRule="auto"/>
        <w:rPr>
          <w:color w:val="000000"/>
        </w:rPr>
      </w:pPr>
    </w:p>
    <w:p w14:paraId="4B24444D" w14:textId="77777777" w:rsidR="00274316" w:rsidRDefault="00274316" w:rsidP="00274316">
      <w:pPr>
        <w:pBdr>
          <w:top w:val="nil"/>
          <w:left w:val="nil"/>
          <w:bottom w:val="nil"/>
          <w:right w:val="nil"/>
          <w:between w:val="nil"/>
        </w:pBdr>
        <w:spacing w:after="0" w:line="240" w:lineRule="auto"/>
        <w:rPr>
          <w:color w:val="000000"/>
        </w:rPr>
      </w:pPr>
      <w:r>
        <w:rPr>
          <w:color w:val="000000"/>
        </w:rPr>
        <w:t>An automated messaging system is used when we have delays and cancellations.</w:t>
      </w:r>
    </w:p>
    <w:p w14:paraId="0E336958" w14:textId="495D0E38" w:rsidR="00CF5E1D" w:rsidRDefault="008802F2">
      <w:pPr>
        <w:pBdr>
          <w:top w:val="nil"/>
          <w:left w:val="nil"/>
          <w:bottom w:val="nil"/>
          <w:right w:val="nil"/>
          <w:between w:val="nil"/>
        </w:pBdr>
        <w:spacing w:after="0" w:line="240" w:lineRule="auto"/>
        <w:rPr>
          <w:color w:val="000000"/>
        </w:rPr>
      </w:pPr>
      <w:r>
        <w:rPr>
          <w:color w:val="000000"/>
        </w:rPr>
        <w:t xml:space="preserve">If you wish to receive telephone or email notification of </w:t>
      </w:r>
      <w:proofErr w:type="gramStart"/>
      <w:r>
        <w:rPr>
          <w:color w:val="000000"/>
        </w:rPr>
        <w:t>emergency situations</w:t>
      </w:r>
      <w:proofErr w:type="gramEnd"/>
      <w:r>
        <w:rPr>
          <w:color w:val="000000"/>
        </w:rPr>
        <w:t xml:space="preserve"> via automated messaging system, please verify your contact information with your child’s building secretary.</w:t>
      </w:r>
    </w:p>
    <w:p w14:paraId="3BF49C47" w14:textId="77777777" w:rsidR="00CF5E1D" w:rsidRDefault="00CF5E1D">
      <w:pPr>
        <w:pBdr>
          <w:top w:val="nil"/>
          <w:left w:val="nil"/>
          <w:bottom w:val="nil"/>
          <w:right w:val="nil"/>
          <w:between w:val="nil"/>
        </w:pBdr>
        <w:spacing w:after="0" w:line="240" w:lineRule="auto"/>
        <w:rPr>
          <w:color w:val="000000"/>
        </w:rPr>
      </w:pPr>
    </w:p>
    <w:p w14:paraId="7C1C7972" w14:textId="2D326B4B" w:rsidR="00CF5E1D" w:rsidRDefault="008802F2">
      <w:pPr>
        <w:pBdr>
          <w:top w:val="nil"/>
          <w:left w:val="nil"/>
          <w:bottom w:val="nil"/>
          <w:right w:val="nil"/>
          <w:between w:val="nil"/>
        </w:pBdr>
        <w:spacing w:after="0" w:line="240" w:lineRule="auto"/>
        <w:rPr>
          <w:color w:val="000000"/>
        </w:rPr>
      </w:pPr>
      <w:r>
        <w:rPr>
          <w:color w:val="000000"/>
        </w:rPr>
        <w:t>In the event school must close early because of extreme weather conditions, parents/guardians are responsible to make special arrangements for the safety of their children.</w:t>
      </w:r>
    </w:p>
    <w:p w14:paraId="6B6C049F" w14:textId="77777777" w:rsidR="00CF5E1D" w:rsidRDefault="008802F2" w:rsidP="00450DF3">
      <w:pPr>
        <w:pStyle w:val="Heading1"/>
      </w:pPr>
      <w:bookmarkStart w:id="8" w:name="_Toc15901978"/>
      <w:r>
        <w:lastRenderedPageBreak/>
        <w:t>STUDENT SERVICES</w:t>
      </w:r>
      <w:bookmarkEnd w:id="8"/>
    </w:p>
    <w:p w14:paraId="7D63519E" w14:textId="77777777" w:rsidR="00CF5E1D" w:rsidRDefault="008802F2" w:rsidP="00450DF3">
      <w:pPr>
        <w:pStyle w:val="Heading2"/>
      </w:pPr>
      <w:bookmarkStart w:id="9" w:name="_Toc15901979"/>
      <w:r>
        <w:t>School Health Services</w:t>
      </w:r>
      <w:bookmarkEnd w:id="9"/>
    </w:p>
    <w:p w14:paraId="663F1A39" w14:textId="52E35ADD" w:rsidR="00CF5E1D" w:rsidRDefault="008802F2">
      <w:pPr>
        <w:pBdr>
          <w:top w:val="nil"/>
          <w:left w:val="nil"/>
          <w:bottom w:val="nil"/>
          <w:right w:val="nil"/>
          <w:between w:val="nil"/>
        </w:pBdr>
        <w:spacing w:after="0" w:line="240" w:lineRule="auto"/>
        <w:rPr>
          <w:color w:val="000000"/>
        </w:rPr>
      </w:pPr>
      <w:r>
        <w:rPr>
          <w:color w:val="000000"/>
        </w:rPr>
        <w:t>Our school health service personnel work under the “School Health Manual” which is published and approved by the Pennsylvania Department of Health. The health and safety of your child is our first concern. To ensure proper care of your child, it is essential that we are aware of any special needs he/she may have which require individual attention. Please notify the school nurse of any allergies, seizure tendencies, special fears, physical limitation, etc. We must work together so we are able to provide these things for your child.</w:t>
      </w:r>
    </w:p>
    <w:p w14:paraId="1DDDF86B" w14:textId="64BE7A4F" w:rsidR="00CF5E1D" w:rsidRDefault="00CF5E1D">
      <w:pPr>
        <w:pBdr>
          <w:top w:val="nil"/>
          <w:left w:val="nil"/>
          <w:bottom w:val="nil"/>
          <w:right w:val="nil"/>
          <w:between w:val="nil"/>
        </w:pBdr>
        <w:spacing w:after="0" w:line="240" w:lineRule="auto"/>
        <w:rPr>
          <w:color w:val="000000"/>
        </w:rPr>
      </w:pPr>
    </w:p>
    <w:p w14:paraId="678FD013" w14:textId="77777777" w:rsidR="00CF5E1D" w:rsidRDefault="008802F2">
      <w:pPr>
        <w:pBdr>
          <w:top w:val="nil"/>
          <w:left w:val="nil"/>
          <w:bottom w:val="nil"/>
          <w:right w:val="nil"/>
          <w:between w:val="nil"/>
        </w:pBdr>
        <w:spacing w:after="0" w:line="240" w:lineRule="auto"/>
        <w:rPr>
          <w:color w:val="000000"/>
        </w:rPr>
      </w:pPr>
      <w:r>
        <w:rPr>
          <w:color w:val="000000"/>
        </w:rPr>
        <w:t>Screening programs are provided to detect vision, hearing, growth and development problems, and other health needs. Physical examinations are required for kindergarten, sixth and eleventh grade students. Dental examinations are required for kindergarten, third and seventh grade students. Parents are urged to have all their children examined by a family physician and dentist. However, the school will provide physical and dental examinations to students unable to obtain them otherwise.</w:t>
      </w:r>
    </w:p>
    <w:p w14:paraId="132E5361" w14:textId="77777777" w:rsidR="00CF5E1D" w:rsidRDefault="00CF5E1D">
      <w:pPr>
        <w:pBdr>
          <w:top w:val="nil"/>
          <w:left w:val="nil"/>
          <w:bottom w:val="nil"/>
          <w:right w:val="nil"/>
          <w:between w:val="nil"/>
        </w:pBdr>
        <w:spacing w:after="0" w:line="240" w:lineRule="auto"/>
        <w:rPr>
          <w:color w:val="000000"/>
        </w:rPr>
      </w:pPr>
    </w:p>
    <w:p w14:paraId="2F3F0DC8" w14:textId="467C23FE" w:rsidR="00CF5E1D" w:rsidRDefault="008802F2">
      <w:pPr>
        <w:pBdr>
          <w:top w:val="nil"/>
          <w:left w:val="nil"/>
          <w:bottom w:val="nil"/>
          <w:right w:val="nil"/>
          <w:between w:val="nil"/>
        </w:pBdr>
        <w:spacing w:after="0" w:line="240" w:lineRule="auto"/>
        <w:rPr>
          <w:color w:val="000000"/>
        </w:rPr>
      </w:pPr>
      <w:r>
        <w:rPr>
          <w:color w:val="000000"/>
        </w:rPr>
        <w:t>The school nurse will contact parents regarding health concerns arising from health examinations and screenings. If you need help in securing assistance with correction of a health concern, please contact the school nurse. She can direct you to the proper agency.</w:t>
      </w:r>
    </w:p>
    <w:p w14:paraId="21008667" w14:textId="77777777" w:rsidR="00CF5E1D" w:rsidRDefault="008802F2" w:rsidP="00450DF3">
      <w:pPr>
        <w:pStyle w:val="Heading3"/>
      </w:pPr>
      <w:bookmarkStart w:id="10" w:name="_Toc15901980"/>
      <w:r>
        <w:t>Emergency Contact Information</w:t>
      </w:r>
      <w:bookmarkEnd w:id="10"/>
    </w:p>
    <w:p w14:paraId="6A4BB605" w14:textId="0BEC2B78" w:rsidR="00CF5E1D" w:rsidRDefault="008802F2">
      <w:pPr>
        <w:pBdr>
          <w:top w:val="nil"/>
          <w:left w:val="nil"/>
          <w:bottom w:val="nil"/>
          <w:right w:val="nil"/>
          <w:between w:val="nil"/>
        </w:pBdr>
        <w:spacing w:after="0" w:line="240" w:lineRule="auto"/>
        <w:rPr>
          <w:color w:val="000000"/>
        </w:rPr>
      </w:pPr>
      <w:r>
        <w:rPr>
          <w:color w:val="000000"/>
        </w:rPr>
        <w:t xml:space="preserve">Parents are required to review, </w:t>
      </w:r>
      <w:r w:rsidR="00F3047A">
        <w:rPr>
          <w:color w:val="000000"/>
        </w:rPr>
        <w:t>update,</w:t>
      </w:r>
      <w:r>
        <w:rPr>
          <w:color w:val="000000"/>
        </w:rPr>
        <w:t xml:space="preserve"> and renew all emergency contact information at the start of each school year via the </w:t>
      </w:r>
      <w:proofErr w:type="spellStart"/>
      <w:r>
        <w:rPr>
          <w:color w:val="000000"/>
        </w:rPr>
        <w:t>Infosnap</w:t>
      </w:r>
      <w:proofErr w:type="spellEnd"/>
      <w:r>
        <w:rPr>
          <w:color w:val="000000"/>
        </w:rPr>
        <w:t xml:space="preserve"> online system. If parents/guardians do not have access to a computer, the building secretary will assist you in the completion of this online tool. When a change occurs throughout the school year, parents/guardians must call the building secretary to update this contact information. This information is kept on file for ready access by any personnel who may need to find a parent/guardian in case of emergency.</w:t>
      </w:r>
    </w:p>
    <w:p w14:paraId="7592DF4A" w14:textId="77777777" w:rsidR="00CF5E1D" w:rsidRDefault="008802F2" w:rsidP="00450DF3">
      <w:pPr>
        <w:pStyle w:val="Heading3"/>
      </w:pPr>
      <w:bookmarkStart w:id="11" w:name="_Toc15901981"/>
      <w:r>
        <w:t>First Aid and Illness</w:t>
      </w:r>
      <w:bookmarkEnd w:id="11"/>
    </w:p>
    <w:p w14:paraId="25769805" w14:textId="245A057E" w:rsidR="00CF5E1D" w:rsidRDefault="008802F2">
      <w:pPr>
        <w:pBdr>
          <w:top w:val="nil"/>
          <w:left w:val="nil"/>
          <w:bottom w:val="nil"/>
          <w:right w:val="nil"/>
          <w:between w:val="nil"/>
        </w:pBdr>
        <w:spacing w:after="0" w:line="240" w:lineRule="auto"/>
        <w:rPr>
          <w:color w:val="000000"/>
        </w:rPr>
      </w:pPr>
      <w:r>
        <w:rPr>
          <w:color w:val="000000"/>
        </w:rPr>
        <w:t xml:space="preserve">Although every effort is made to provide a safe school, we know that accidents will happen. If an accident or illness occurs, first aid will be administered and the parent/guardian contacted, if warranted. </w:t>
      </w:r>
    </w:p>
    <w:p w14:paraId="633FDD92" w14:textId="77777777" w:rsidR="00450DF3" w:rsidRDefault="00450DF3">
      <w:pPr>
        <w:pBdr>
          <w:top w:val="nil"/>
          <w:left w:val="nil"/>
          <w:bottom w:val="nil"/>
          <w:right w:val="nil"/>
          <w:between w:val="nil"/>
        </w:pBdr>
        <w:spacing w:after="0" w:line="240" w:lineRule="auto"/>
        <w:rPr>
          <w:color w:val="000000"/>
        </w:rPr>
      </w:pPr>
    </w:p>
    <w:p w14:paraId="51B2AD04" w14:textId="35CC5BC0" w:rsidR="00CF5E1D" w:rsidRDefault="008802F2">
      <w:pPr>
        <w:pBdr>
          <w:top w:val="nil"/>
          <w:left w:val="nil"/>
          <w:bottom w:val="nil"/>
          <w:right w:val="nil"/>
          <w:between w:val="nil"/>
        </w:pBdr>
        <w:spacing w:after="0" w:line="240" w:lineRule="auto"/>
        <w:rPr>
          <w:color w:val="000000"/>
        </w:rPr>
      </w:pPr>
      <w:r>
        <w:rPr>
          <w:color w:val="000000"/>
        </w:rPr>
        <w:t xml:space="preserve">Any student who becomes ill </w:t>
      </w:r>
      <w:r w:rsidR="00450DF3">
        <w:rPr>
          <w:color w:val="000000"/>
        </w:rPr>
        <w:t>will be referred to the school nurse</w:t>
      </w:r>
      <w:r>
        <w:rPr>
          <w:color w:val="000000"/>
        </w:rPr>
        <w:t xml:space="preserve">. If the nurse is not in, </w:t>
      </w:r>
      <w:r w:rsidR="00450DF3">
        <w:rPr>
          <w:color w:val="000000"/>
        </w:rPr>
        <w:t>office staff</w:t>
      </w:r>
      <w:r>
        <w:rPr>
          <w:color w:val="000000"/>
        </w:rPr>
        <w:t xml:space="preserve"> will assess the situation and determine a course of action. Under no circumstances are the restrooms to be utilized for convalescing purposes. Calls to the parent/guardian are to be placed by the nurse or school staff person.</w:t>
      </w:r>
    </w:p>
    <w:p w14:paraId="501DC651" w14:textId="6A98C644" w:rsidR="00CF5E1D" w:rsidRDefault="008802F2" w:rsidP="00210CC2">
      <w:pPr>
        <w:pStyle w:val="Heading3"/>
      </w:pPr>
      <w:bookmarkStart w:id="12" w:name="_Toc15901982"/>
      <w:r>
        <w:t>Medications</w:t>
      </w:r>
      <w:bookmarkEnd w:id="12"/>
    </w:p>
    <w:p w14:paraId="214DF36F" w14:textId="57D85590" w:rsidR="00CF5E1D" w:rsidRDefault="008802F2">
      <w:pPr>
        <w:pBdr>
          <w:top w:val="nil"/>
          <w:left w:val="nil"/>
          <w:bottom w:val="nil"/>
          <w:right w:val="nil"/>
          <w:between w:val="nil"/>
        </w:pBdr>
        <w:spacing w:after="0" w:line="240" w:lineRule="auto"/>
        <w:rPr>
          <w:color w:val="000000"/>
        </w:rPr>
      </w:pPr>
      <w:r>
        <w:rPr>
          <w:color w:val="000000"/>
        </w:rPr>
        <w:t>The school district shall not be responsible for the diagnosis and treatment of student illness. The administration of prescribed medication</w:t>
      </w:r>
      <w:r w:rsidR="005743AA">
        <w:rPr>
          <w:color w:val="000000"/>
        </w:rPr>
        <w:t xml:space="preserve">s </w:t>
      </w:r>
      <w:r>
        <w:rPr>
          <w:color w:val="000000"/>
        </w:rPr>
        <w:t>will be permitted only in circumstances when the child’s health may be jeopardized without it.</w:t>
      </w:r>
    </w:p>
    <w:p w14:paraId="4680B347" w14:textId="77777777" w:rsidR="00CF5E1D" w:rsidRDefault="00CF5E1D">
      <w:pPr>
        <w:pBdr>
          <w:top w:val="nil"/>
          <w:left w:val="nil"/>
          <w:bottom w:val="nil"/>
          <w:right w:val="nil"/>
          <w:between w:val="nil"/>
        </w:pBdr>
        <w:spacing w:after="0" w:line="240" w:lineRule="auto"/>
        <w:rPr>
          <w:color w:val="000000"/>
        </w:rPr>
      </w:pPr>
    </w:p>
    <w:p w14:paraId="5D0A1A07" w14:textId="7888C7E1" w:rsidR="00CF5E1D" w:rsidRDefault="008802F2">
      <w:pPr>
        <w:pBdr>
          <w:top w:val="nil"/>
          <w:left w:val="nil"/>
          <w:bottom w:val="nil"/>
          <w:right w:val="nil"/>
          <w:between w:val="nil"/>
        </w:pBdr>
        <w:spacing w:after="0" w:line="240" w:lineRule="auto"/>
        <w:rPr>
          <w:color w:val="000000"/>
        </w:rPr>
      </w:pPr>
      <w:r>
        <w:rPr>
          <w:color w:val="000000"/>
        </w:rPr>
        <w:t xml:space="preserve">At no time during school hours should students have medications in their possession. In circumstances whereby it is necessary for the school nurse to administer prescribed medication to students during </w:t>
      </w:r>
      <w:r>
        <w:rPr>
          <w:color w:val="000000"/>
        </w:rPr>
        <w:lastRenderedPageBreak/>
        <w:t xml:space="preserve">school hours, the procedures outlined in School Board Policy 210 Use of Medications shall be followed. For additional information, contact the appropriate building nurse. </w:t>
      </w:r>
    </w:p>
    <w:p w14:paraId="6795706F" w14:textId="77777777" w:rsidR="00CF5E1D" w:rsidRDefault="008802F2" w:rsidP="00210CC2">
      <w:pPr>
        <w:pStyle w:val="Heading3"/>
      </w:pPr>
      <w:bookmarkStart w:id="13" w:name="_Toc15901983"/>
      <w:r>
        <w:t>Immunizations</w:t>
      </w:r>
      <w:bookmarkEnd w:id="13"/>
    </w:p>
    <w:p w14:paraId="6B072FC2" w14:textId="77777777" w:rsidR="00CF5E1D" w:rsidRDefault="008802F2">
      <w:pPr>
        <w:pBdr>
          <w:top w:val="nil"/>
          <w:left w:val="nil"/>
          <w:bottom w:val="nil"/>
          <w:right w:val="nil"/>
          <w:between w:val="nil"/>
        </w:pBdr>
        <w:spacing w:after="0" w:line="240" w:lineRule="auto"/>
        <w:rPr>
          <w:color w:val="000000"/>
        </w:rPr>
      </w:pPr>
      <w:r>
        <w:rPr>
          <w:color w:val="000000"/>
        </w:rPr>
        <w:t>Immunization requirements for enrollment in school as amended in 2010:</w:t>
      </w:r>
    </w:p>
    <w:p w14:paraId="0DC012BA" w14:textId="77777777" w:rsidR="00CF5E1D" w:rsidRDefault="008802F2">
      <w:pPr>
        <w:numPr>
          <w:ilvl w:val="0"/>
          <w:numId w:val="9"/>
        </w:numPr>
        <w:pBdr>
          <w:top w:val="nil"/>
          <w:left w:val="nil"/>
          <w:bottom w:val="nil"/>
          <w:right w:val="nil"/>
          <w:between w:val="nil"/>
        </w:pBdr>
        <w:spacing w:after="0" w:line="240" w:lineRule="auto"/>
      </w:pPr>
      <w:r>
        <w:rPr>
          <w:color w:val="000000"/>
        </w:rPr>
        <w:t>3 doses Hepatitis B 4 doses diphtheria**</w:t>
      </w:r>
    </w:p>
    <w:p w14:paraId="1C9B16C1" w14:textId="77777777" w:rsidR="00CF5E1D" w:rsidRDefault="008802F2">
      <w:pPr>
        <w:numPr>
          <w:ilvl w:val="0"/>
          <w:numId w:val="9"/>
        </w:numPr>
        <w:pBdr>
          <w:top w:val="nil"/>
          <w:left w:val="nil"/>
          <w:bottom w:val="nil"/>
          <w:right w:val="nil"/>
          <w:between w:val="nil"/>
        </w:pBdr>
        <w:spacing w:after="0" w:line="240" w:lineRule="auto"/>
      </w:pPr>
      <w:r>
        <w:rPr>
          <w:color w:val="000000"/>
        </w:rPr>
        <w:t>4 doses tetanus**</w:t>
      </w:r>
    </w:p>
    <w:p w14:paraId="04C4B1E6" w14:textId="77777777" w:rsidR="00CF5E1D" w:rsidRDefault="008802F2">
      <w:pPr>
        <w:numPr>
          <w:ilvl w:val="0"/>
          <w:numId w:val="9"/>
        </w:numPr>
        <w:pBdr>
          <w:top w:val="nil"/>
          <w:left w:val="nil"/>
          <w:bottom w:val="nil"/>
          <w:right w:val="nil"/>
          <w:between w:val="nil"/>
        </w:pBdr>
        <w:spacing w:after="0" w:line="240" w:lineRule="auto"/>
      </w:pPr>
      <w:r>
        <w:rPr>
          <w:color w:val="000000"/>
        </w:rPr>
        <w:t>3 doses polio</w:t>
      </w:r>
    </w:p>
    <w:p w14:paraId="08E9787C" w14:textId="77777777" w:rsidR="00CF5E1D" w:rsidRDefault="008802F2">
      <w:pPr>
        <w:numPr>
          <w:ilvl w:val="0"/>
          <w:numId w:val="9"/>
        </w:numPr>
        <w:pBdr>
          <w:top w:val="nil"/>
          <w:left w:val="nil"/>
          <w:bottom w:val="nil"/>
          <w:right w:val="nil"/>
          <w:between w:val="nil"/>
        </w:pBdr>
        <w:spacing w:after="0" w:line="240" w:lineRule="auto"/>
      </w:pPr>
      <w:r>
        <w:rPr>
          <w:color w:val="000000"/>
        </w:rPr>
        <w:t>2 doses measles</w:t>
      </w:r>
    </w:p>
    <w:p w14:paraId="7FBFDBCC" w14:textId="77777777" w:rsidR="00CF5E1D" w:rsidRDefault="008802F2">
      <w:pPr>
        <w:numPr>
          <w:ilvl w:val="0"/>
          <w:numId w:val="9"/>
        </w:numPr>
        <w:pBdr>
          <w:top w:val="nil"/>
          <w:left w:val="nil"/>
          <w:bottom w:val="nil"/>
          <w:right w:val="nil"/>
          <w:between w:val="nil"/>
        </w:pBdr>
        <w:spacing w:after="0" w:line="240" w:lineRule="auto"/>
      </w:pPr>
      <w:r>
        <w:rPr>
          <w:color w:val="000000"/>
        </w:rPr>
        <w:t>1 dose German measles (rubella) 2 doses mumps</w:t>
      </w:r>
    </w:p>
    <w:p w14:paraId="7E602E7F" w14:textId="77777777" w:rsidR="00CF5E1D" w:rsidRDefault="008802F2">
      <w:pPr>
        <w:numPr>
          <w:ilvl w:val="0"/>
          <w:numId w:val="9"/>
        </w:numPr>
        <w:pBdr>
          <w:top w:val="nil"/>
          <w:left w:val="nil"/>
          <w:bottom w:val="nil"/>
          <w:right w:val="nil"/>
          <w:between w:val="nil"/>
        </w:pBdr>
        <w:spacing w:after="0" w:line="240" w:lineRule="auto"/>
      </w:pPr>
      <w:r>
        <w:rPr>
          <w:color w:val="000000"/>
        </w:rPr>
        <w:t>2 doses varicella or history of chickenpox</w:t>
      </w:r>
    </w:p>
    <w:p w14:paraId="4AE4B50C" w14:textId="77777777" w:rsidR="00CF5E1D" w:rsidRDefault="008802F2">
      <w:pPr>
        <w:pBdr>
          <w:top w:val="nil"/>
          <w:left w:val="nil"/>
          <w:bottom w:val="nil"/>
          <w:right w:val="nil"/>
          <w:between w:val="nil"/>
        </w:pBdr>
        <w:spacing w:after="0" w:line="240" w:lineRule="auto"/>
        <w:ind w:left="360"/>
        <w:rPr>
          <w:color w:val="000000"/>
        </w:rPr>
      </w:pPr>
      <w:r>
        <w:rPr>
          <w:color w:val="000000"/>
        </w:rPr>
        <w:t>**</w:t>
      </w:r>
      <w:proofErr w:type="gramStart"/>
      <w:r>
        <w:rPr>
          <w:color w:val="000000"/>
        </w:rPr>
        <w:t>first</w:t>
      </w:r>
      <w:proofErr w:type="gramEnd"/>
      <w:r>
        <w:rPr>
          <w:color w:val="000000"/>
        </w:rPr>
        <w:t xml:space="preserve"> dose on or after 4</w:t>
      </w:r>
      <w:r>
        <w:rPr>
          <w:color w:val="000000"/>
          <w:vertAlign w:val="superscript"/>
        </w:rPr>
        <w:t>th</w:t>
      </w:r>
      <w:r>
        <w:rPr>
          <w:color w:val="000000"/>
        </w:rPr>
        <w:t xml:space="preserve"> birthday</w:t>
      </w:r>
    </w:p>
    <w:p w14:paraId="43027164" w14:textId="77777777" w:rsidR="00CF5E1D" w:rsidRDefault="00CF5E1D">
      <w:pPr>
        <w:pBdr>
          <w:top w:val="nil"/>
          <w:left w:val="nil"/>
          <w:bottom w:val="nil"/>
          <w:right w:val="nil"/>
          <w:between w:val="nil"/>
        </w:pBdr>
        <w:spacing w:after="0" w:line="240" w:lineRule="auto"/>
        <w:ind w:left="360"/>
        <w:rPr>
          <w:color w:val="000000"/>
        </w:rPr>
      </w:pPr>
    </w:p>
    <w:p w14:paraId="4FC4CF9C" w14:textId="77777777" w:rsidR="00CF5E1D" w:rsidRDefault="008802F2">
      <w:pPr>
        <w:pBdr>
          <w:top w:val="nil"/>
          <w:left w:val="nil"/>
          <w:bottom w:val="nil"/>
          <w:right w:val="nil"/>
          <w:between w:val="nil"/>
        </w:pBdr>
        <w:spacing w:after="0" w:line="240" w:lineRule="auto"/>
        <w:ind w:left="360"/>
        <w:rPr>
          <w:color w:val="000000"/>
        </w:rPr>
      </w:pPr>
      <w:r>
        <w:rPr>
          <w:color w:val="000000"/>
        </w:rPr>
        <w:t xml:space="preserve">In addition, all </w:t>
      </w:r>
      <w:proofErr w:type="gramStart"/>
      <w:r>
        <w:rPr>
          <w:color w:val="000000"/>
        </w:rPr>
        <w:t>7</w:t>
      </w:r>
      <w:r>
        <w:rPr>
          <w:color w:val="000000"/>
          <w:vertAlign w:val="superscript"/>
        </w:rPr>
        <w:t>th</w:t>
      </w:r>
      <w:proofErr w:type="gramEnd"/>
      <w:r>
        <w:rPr>
          <w:color w:val="000000"/>
        </w:rPr>
        <w:t xml:space="preserve"> graders will need:</w:t>
      </w:r>
    </w:p>
    <w:p w14:paraId="4C5D7C0C" w14:textId="68F9FB6A" w:rsidR="00CF5E1D" w:rsidRDefault="008802F2">
      <w:pPr>
        <w:numPr>
          <w:ilvl w:val="0"/>
          <w:numId w:val="9"/>
        </w:numPr>
        <w:pBdr>
          <w:top w:val="nil"/>
          <w:left w:val="nil"/>
          <w:bottom w:val="nil"/>
          <w:right w:val="nil"/>
          <w:between w:val="nil"/>
        </w:pBdr>
        <w:spacing w:after="0" w:line="240" w:lineRule="auto"/>
      </w:pPr>
      <w:r>
        <w:rPr>
          <w:color w:val="000000"/>
        </w:rPr>
        <w:t xml:space="preserve">1 dose </w:t>
      </w:r>
      <w:proofErr w:type="spellStart"/>
      <w:r w:rsidR="00210CC2">
        <w:rPr>
          <w:color w:val="000000"/>
        </w:rPr>
        <w:t>Tdap</w:t>
      </w:r>
      <w:proofErr w:type="spellEnd"/>
    </w:p>
    <w:p w14:paraId="1A227E85" w14:textId="340D467C" w:rsidR="00CF5E1D" w:rsidRPr="00DA7178" w:rsidRDefault="008802F2" w:rsidP="00DA7178">
      <w:pPr>
        <w:numPr>
          <w:ilvl w:val="0"/>
          <w:numId w:val="9"/>
        </w:numPr>
        <w:pBdr>
          <w:top w:val="nil"/>
          <w:left w:val="nil"/>
          <w:bottom w:val="nil"/>
          <w:right w:val="nil"/>
          <w:between w:val="nil"/>
        </w:pBdr>
        <w:spacing w:after="0" w:line="240" w:lineRule="auto"/>
      </w:pPr>
      <w:r>
        <w:rPr>
          <w:color w:val="000000"/>
        </w:rPr>
        <w:t>1 dose meningococcal</w:t>
      </w:r>
    </w:p>
    <w:p w14:paraId="385C7E7F" w14:textId="77777777" w:rsidR="00CF5E1D" w:rsidRDefault="008802F2" w:rsidP="005743AA">
      <w:pPr>
        <w:pStyle w:val="Heading3"/>
      </w:pPr>
      <w:bookmarkStart w:id="14" w:name="_Toc15901984"/>
      <w:r>
        <w:t>Communicable Diseases</w:t>
      </w:r>
      <w:bookmarkEnd w:id="14"/>
    </w:p>
    <w:p w14:paraId="4F6DA13B" w14:textId="484FA4BD" w:rsidR="00CF5E1D" w:rsidRDefault="008802F2">
      <w:pPr>
        <w:pBdr>
          <w:top w:val="nil"/>
          <w:left w:val="nil"/>
          <w:bottom w:val="nil"/>
          <w:right w:val="nil"/>
          <w:between w:val="nil"/>
        </w:pBdr>
        <w:spacing w:after="0" w:line="240" w:lineRule="auto"/>
        <w:rPr>
          <w:color w:val="000000"/>
        </w:rPr>
      </w:pPr>
      <w:r>
        <w:rPr>
          <w:color w:val="000000"/>
        </w:rPr>
        <w:t xml:space="preserve">Any student showing symptoms of chickenpox, measles, mumps, strep throat, whooping cough, impetigo, ringworm, pink eye, or any other communicable disease must be excluded by the teacher or school nurse. This is required for protection of the other students. </w:t>
      </w:r>
    </w:p>
    <w:p w14:paraId="3BCF3F22" w14:textId="77777777" w:rsidR="00CF5E1D" w:rsidRDefault="00CF5E1D">
      <w:pPr>
        <w:pBdr>
          <w:top w:val="nil"/>
          <w:left w:val="nil"/>
          <w:bottom w:val="nil"/>
          <w:right w:val="nil"/>
          <w:between w:val="nil"/>
        </w:pBdr>
        <w:spacing w:after="0" w:line="240" w:lineRule="auto"/>
        <w:rPr>
          <w:color w:val="000000"/>
        </w:rPr>
      </w:pPr>
    </w:p>
    <w:p w14:paraId="6D8695F7" w14:textId="024AD80B" w:rsidR="005743AA" w:rsidRPr="00DA7178" w:rsidRDefault="008802F2">
      <w:pPr>
        <w:pBdr>
          <w:top w:val="nil"/>
          <w:left w:val="nil"/>
          <w:bottom w:val="nil"/>
          <w:right w:val="nil"/>
          <w:between w:val="nil"/>
        </w:pBdr>
        <w:spacing w:after="0" w:line="240" w:lineRule="auto"/>
        <w:rPr>
          <w:color w:val="000000"/>
        </w:rPr>
      </w:pPr>
      <w:r>
        <w:rPr>
          <w:color w:val="000000"/>
        </w:rPr>
        <w:t xml:space="preserve">If your child shows any signs of illness at any time, do not send him/her to school. In order to prevent the spread of disease, it is advisable to keep a child from school when he/she shows any of the symptoms listed here:  fever, earache, vomiting, sore throat, pain, chills, headache, cold, coughing, skin rash, enlarged glands, </w:t>
      </w:r>
      <w:proofErr w:type="gramStart"/>
      <w:r>
        <w:rPr>
          <w:color w:val="000000"/>
        </w:rPr>
        <w:t>red</w:t>
      </w:r>
      <w:proofErr w:type="gramEnd"/>
      <w:r>
        <w:rPr>
          <w:color w:val="000000"/>
        </w:rPr>
        <w:t xml:space="preserve"> or discharging eyes.</w:t>
      </w:r>
      <w:r w:rsidR="005743AA">
        <w:rPr>
          <w:color w:val="000000"/>
        </w:rPr>
        <w:t xml:space="preserve"> If</w:t>
      </w:r>
      <w:r>
        <w:rPr>
          <w:color w:val="000000"/>
        </w:rPr>
        <w:t xml:space="preserve"> any symptoms occur, please consult your family physician at once. </w:t>
      </w:r>
    </w:p>
    <w:p w14:paraId="6C8E3D33" w14:textId="193DA8EF" w:rsidR="00CF5E1D" w:rsidRDefault="008802F2" w:rsidP="005743AA">
      <w:pPr>
        <w:pStyle w:val="Heading3"/>
      </w:pPr>
      <w:bookmarkStart w:id="15" w:name="_Toc15901985"/>
      <w:r>
        <w:t>Guidance and Counseling Services</w:t>
      </w:r>
      <w:bookmarkEnd w:id="15"/>
    </w:p>
    <w:p w14:paraId="27CEC1F8" w14:textId="0E4C9CA3" w:rsidR="00CF5E1D" w:rsidRDefault="008802F2">
      <w:pPr>
        <w:pBdr>
          <w:top w:val="nil"/>
          <w:left w:val="nil"/>
          <w:bottom w:val="nil"/>
          <w:right w:val="nil"/>
          <w:between w:val="nil"/>
        </w:pBdr>
        <w:spacing w:after="0" w:line="240" w:lineRule="auto"/>
        <w:rPr>
          <w:color w:val="000000"/>
        </w:rPr>
      </w:pPr>
      <w:r>
        <w:rPr>
          <w:color w:val="000000"/>
        </w:rPr>
        <w:t xml:space="preserve">Every student is afforded the opportunity to make use of the services available from the school counselor. The counselor, if made aware of the need, can help the student in the following areas:  educationally, </w:t>
      </w:r>
      <w:r w:rsidR="009F0B99">
        <w:rPr>
          <w:color w:val="000000"/>
        </w:rPr>
        <w:t>occupationally,</w:t>
      </w:r>
      <w:r>
        <w:rPr>
          <w:color w:val="000000"/>
        </w:rPr>
        <w:t xml:space="preserve"> and personally.</w:t>
      </w:r>
    </w:p>
    <w:p w14:paraId="41F4050F" w14:textId="77777777" w:rsidR="00CF5E1D" w:rsidRDefault="00CF5E1D">
      <w:pPr>
        <w:pBdr>
          <w:top w:val="nil"/>
          <w:left w:val="nil"/>
          <w:bottom w:val="nil"/>
          <w:right w:val="nil"/>
          <w:between w:val="nil"/>
        </w:pBdr>
        <w:spacing w:after="0" w:line="240" w:lineRule="auto"/>
        <w:rPr>
          <w:color w:val="000000"/>
        </w:rPr>
      </w:pPr>
    </w:p>
    <w:p w14:paraId="4972F29B" w14:textId="6BC71898" w:rsidR="00CF5E1D" w:rsidRDefault="008802F2">
      <w:pPr>
        <w:pBdr>
          <w:top w:val="nil"/>
          <w:left w:val="nil"/>
          <w:bottom w:val="nil"/>
          <w:right w:val="nil"/>
          <w:between w:val="nil"/>
        </w:pBdr>
        <w:spacing w:after="0" w:line="240" w:lineRule="auto"/>
        <w:rPr>
          <w:color w:val="000000"/>
        </w:rPr>
      </w:pPr>
      <w:r>
        <w:rPr>
          <w:color w:val="000000"/>
        </w:rPr>
        <w:t xml:space="preserve">For those </w:t>
      </w:r>
      <w:r w:rsidR="009F0B99">
        <w:rPr>
          <w:color w:val="000000"/>
        </w:rPr>
        <w:t>needs, which</w:t>
      </w:r>
      <w:r>
        <w:rPr>
          <w:color w:val="000000"/>
        </w:rPr>
        <w:t xml:space="preserve"> cannot be met within the school, community agencies may be of help. The counseling services in the school can recommend agencies that can assist the student and/or family.</w:t>
      </w:r>
    </w:p>
    <w:p w14:paraId="59D1FC33" w14:textId="77777777" w:rsidR="00CF5E1D" w:rsidRDefault="00CF5E1D">
      <w:pPr>
        <w:pBdr>
          <w:top w:val="nil"/>
          <w:left w:val="nil"/>
          <w:bottom w:val="nil"/>
          <w:right w:val="nil"/>
          <w:between w:val="nil"/>
        </w:pBdr>
        <w:spacing w:after="0" w:line="240" w:lineRule="auto"/>
        <w:rPr>
          <w:color w:val="000000"/>
        </w:rPr>
      </w:pPr>
    </w:p>
    <w:p w14:paraId="16BB5A46" w14:textId="611891ED" w:rsidR="005E002C" w:rsidRPr="005E002C" w:rsidRDefault="00EE7887" w:rsidP="005E002C">
      <w:pPr>
        <w:pStyle w:val="Heading3"/>
      </w:pPr>
      <w:bookmarkStart w:id="16" w:name="_Toc15901986"/>
      <w:r>
        <w:t>Homebound Instruction</w:t>
      </w:r>
      <w:bookmarkEnd w:id="16"/>
    </w:p>
    <w:p w14:paraId="2C830021" w14:textId="77777777" w:rsidR="005E002C" w:rsidRDefault="005E002C" w:rsidP="005E002C">
      <w:pPr>
        <w:pBdr>
          <w:top w:val="nil"/>
          <w:left w:val="nil"/>
          <w:bottom w:val="nil"/>
          <w:right w:val="nil"/>
          <w:between w:val="nil"/>
        </w:pBdr>
        <w:spacing w:after="0" w:line="240" w:lineRule="auto"/>
        <w:rPr>
          <w:color w:val="000000"/>
        </w:rPr>
      </w:pPr>
      <w:r>
        <w:rPr>
          <w:color w:val="000000"/>
        </w:rPr>
        <w:t>Homebound instruction is provided for students who cannot attend school temporarily because of physical or psychological limitations. Homebound instruction will be provided for students who will be absent for ten (10) school days or longer, upon proper application and documentation.</w:t>
      </w:r>
    </w:p>
    <w:p w14:paraId="38A8BD84" w14:textId="77777777" w:rsidR="005E002C" w:rsidRDefault="005E002C" w:rsidP="005E002C">
      <w:pPr>
        <w:pBdr>
          <w:top w:val="nil"/>
          <w:left w:val="nil"/>
          <w:bottom w:val="nil"/>
          <w:right w:val="nil"/>
          <w:between w:val="nil"/>
        </w:pBdr>
        <w:spacing w:after="0" w:line="240" w:lineRule="auto"/>
        <w:rPr>
          <w:color w:val="000000"/>
        </w:rPr>
      </w:pPr>
    </w:p>
    <w:p w14:paraId="3C7B4E64" w14:textId="77777777" w:rsidR="005E002C" w:rsidRDefault="005E002C" w:rsidP="005E002C">
      <w:pPr>
        <w:pBdr>
          <w:top w:val="nil"/>
          <w:left w:val="nil"/>
          <w:bottom w:val="nil"/>
          <w:right w:val="nil"/>
          <w:between w:val="nil"/>
        </w:pBdr>
        <w:spacing w:after="0" w:line="240" w:lineRule="auto"/>
        <w:rPr>
          <w:color w:val="000000"/>
        </w:rPr>
      </w:pPr>
      <w:r>
        <w:rPr>
          <w:color w:val="000000"/>
        </w:rPr>
        <w:t xml:space="preserve">Parents/Guardians of student must submit a request for homebound instruction along with the district form and/or licensed practitioner’s prescription to the building principal. </w:t>
      </w:r>
    </w:p>
    <w:p w14:paraId="69FBEA4D" w14:textId="77777777" w:rsidR="005743AA" w:rsidRDefault="005743AA">
      <w:pPr>
        <w:pBdr>
          <w:top w:val="nil"/>
          <w:left w:val="nil"/>
          <w:bottom w:val="nil"/>
          <w:right w:val="nil"/>
          <w:between w:val="nil"/>
        </w:pBdr>
        <w:spacing w:after="0" w:line="240" w:lineRule="auto"/>
        <w:rPr>
          <w:b/>
          <w:i/>
          <w:color w:val="000000"/>
        </w:rPr>
      </w:pPr>
    </w:p>
    <w:p w14:paraId="6F6DD7FB" w14:textId="77777777" w:rsidR="00EE7887" w:rsidRDefault="00DA7178" w:rsidP="00EE7887">
      <w:pPr>
        <w:pStyle w:val="Heading1"/>
      </w:pPr>
      <w:bookmarkStart w:id="17" w:name="_Toc15901987"/>
      <w:r>
        <w:lastRenderedPageBreak/>
        <w:t>EDUCATION</w:t>
      </w:r>
      <w:bookmarkEnd w:id="17"/>
    </w:p>
    <w:p w14:paraId="2418642E" w14:textId="0110753A" w:rsidR="005E002C" w:rsidRDefault="005E002C" w:rsidP="00EE7887">
      <w:pPr>
        <w:pStyle w:val="Heading2"/>
      </w:pPr>
      <w:bookmarkStart w:id="18" w:name="_Toc15901988"/>
      <w:r>
        <w:t>Student Progress</w:t>
      </w:r>
      <w:bookmarkEnd w:id="18"/>
    </w:p>
    <w:p w14:paraId="56C80E5A" w14:textId="05821D04" w:rsidR="005E002C" w:rsidRDefault="005E002C" w:rsidP="005E002C">
      <w:pPr>
        <w:pBdr>
          <w:top w:val="nil"/>
          <w:left w:val="nil"/>
          <w:bottom w:val="nil"/>
          <w:right w:val="nil"/>
          <w:between w:val="nil"/>
        </w:pBdr>
        <w:spacing w:after="0" w:line="240" w:lineRule="auto"/>
        <w:rPr>
          <w:color w:val="000000"/>
        </w:rPr>
      </w:pPr>
      <w:r>
        <w:rPr>
          <w:color w:val="000000"/>
        </w:rPr>
        <w:t xml:space="preserve">Student progress is assessed in an ongoing manner as teachers regularly use teacher-made materials, textbook tests, </w:t>
      </w:r>
      <w:r w:rsidR="009F0B99">
        <w:rPr>
          <w:color w:val="000000"/>
        </w:rPr>
        <w:t>quizzes,</w:t>
      </w:r>
      <w:r>
        <w:rPr>
          <w:color w:val="000000"/>
        </w:rPr>
        <w:t xml:space="preserve"> and observations to make judgments about how well students are learning what is being taught. Each year, however, formal assessments are conducted using standardized tests.</w:t>
      </w:r>
    </w:p>
    <w:p w14:paraId="53DB8423" w14:textId="77777777" w:rsidR="005E002C" w:rsidRDefault="005E002C" w:rsidP="005E002C">
      <w:pPr>
        <w:pBdr>
          <w:top w:val="nil"/>
          <w:left w:val="nil"/>
          <w:bottom w:val="nil"/>
          <w:right w:val="nil"/>
          <w:between w:val="nil"/>
        </w:pBdr>
        <w:spacing w:after="0" w:line="240" w:lineRule="auto"/>
        <w:rPr>
          <w:color w:val="000000"/>
        </w:rPr>
      </w:pPr>
    </w:p>
    <w:p w14:paraId="27690CB5" w14:textId="77777777" w:rsidR="005E002C" w:rsidRDefault="005E002C" w:rsidP="005E002C">
      <w:pPr>
        <w:pBdr>
          <w:top w:val="nil"/>
          <w:left w:val="nil"/>
          <w:bottom w:val="nil"/>
          <w:right w:val="nil"/>
          <w:between w:val="nil"/>
        </w:pBdr>
        <w:spacing w:after="0" w:line="240" w:lineRule="auto"/>
        <w:rPr>
          <w:color w:val="000000"/>
        </w:rPr>
      </w:pPr>
      <w:r>
        <w:rPr>
          <w:color w:val="000000"/>
        </w:rPr>
        <w:t xml:space="preserve">The Pennsylvania System of School Assessment (PSSA) tests are administered to students in Grades 3, 4, 5, 6, 7 and 8. Keystone Exams are administered following Algebra I, Literature </w:t>
      </w:r>
      <w:proofErr w:type="gramStart"/>
      <w:r>
        <w:rPr>
          <w:color w:val="000000"/>
        </w:rPr>
        <w:t>II</w:t>
      </w:r>
      <w:proofErr w:type="gramEnd"/>
      <w:r>
        <w:rPr>
          <w:color w:val="000000"/>
        </w:rPr>
        <w:t xml:space="preserve"> and Biology. </w:t>
      </w:r>
    </w:p>
    <w:p w14:paraId="04193501" w14:textId="77777777" w:rsidR="005E002C" w:rsidRDefault="005E002C" w:rsidP="005E002C">
      <w:pPr>
        <w:pStyle w:val="Heading2"/>
      </w:pPr>
      <w:bookmarkStart w:id="19" w:name="_Toc15901989"/>
      <w:r>
        <w:t>Instructional Interventions</w:t>
      </w:r>
      <w:bookmarkEnd w:id="19"/>
    </w:p>
    <w:p w14:paraId="56131225" w14:textId="77777777" w:rsidR="005E002C" w:rsidRDefault="005E002C" w:rsidP="005E002C">
      <w:pPr>
        <w:pBdr>
          <w:top w:val="nil"/>
          <w:left w:val="nil"/>
          <w:bottom w:val="nil"/>
          <w:right w:val="nil"/>
          <w:between w:val="nil"/>
        </w:pBdr>
        <w:spacing w:after="0" w:line="240" w:lineRule="auto"/>
        <w:rPr>
          <w:color w:val="000000"/>
        </w:rPr>
      </w:pPr>
      <w:r>
        <w:rPr>
          <w:color w:val="000000"/>
        </w:rPr>
        <w:t>A tiered support system is available to all students who are experiencing academic or behavioral difficulties in the regular classroom. Students are selected for interventions based on multiple data measures that include screening and diagnostic assessments. The classroom teacher provides targeted interventions based on student need.</w:t>
      </w:r>
    </w:p>
    <w:p w14:paraId="34AC0AC8" w14:textId="77777777" w:rsidR="005E002C" w:rsidRDefault="005E002C" w:rsidP="005E002C">
      <w:pPr>
        <w:pBdr>
          <w:top w:val="nil"/>
          <w:left w:val="nil"/>
          <w:bottom w:val="nil"/>
          <w:right w:val="nil"/>
          <w:between w:val="nil"/>
        </w:pBdr>
        <w:spacing w:after="0" w:line="240" w:lineRule="auto"/>
        <w:rPr>
          <w:color w:val="000000"/>
        </w:rPr>
      </w:pPr>
    </w:p>
    <w:p w14:paraId="47265F5E" w14:textId="77777777" w:rsidR="005E002C" w:rsidRDefault="005E002C" w:rsidP="005E002C">
      <w:pPr>
        <w:pBdr>
          <w:top w:val="nil"/>
          <w:left w:val="nil"/>
          <w:bottom w:val="nil"/>
          <w:right w:val="nil"/>
          <w:between w:val="nil"/>
        </w:pBdr>
        <w:spacing w:after="0" w:line="240" w:lineRule="auto"/>
        <w:rPr>
          <w:color w:val="000000"/>
        </w:rPr>
      </w:pPr>
      <w:r>
        <w:rPr>
          <w:color w:val="000000"/>
        </w:rPr>
        <w:t>Each elementary school has a building-based intervention team consisting of the principal, grade level teachers, specialists and other necessary staff. Parents also play an integral part in the success of the program and are encouraged to attend their child’s team meetings and reinforce interventions and strategies chosen at home. Parents who may have concerns with their child’s progress should contact the classroom teacher and building principal.</w:t>
      </w:r>
    </w:p>
    <w:p w14:paraId="2D5F5C99" w14:textId="23FF7073" w:rsidR="005E002C" w:rsidRPr="005E002C" w:rsidRDefault="005E002C" w:rsidP="005E002C">
      <w:pPr>
        <w:pStyle w:val="Heading2"/>
      </w:pPr>
      <w:bookmarkStart w:id="20" w:name="_Toc15901990"/>
      <w:r>
        <w:t>Title I Programs</w:t>
      </w:r>
      <w:bookmarkEnd w:id="20"/>
    </w:p>
    <w:p w14:paraId="5A68CAC4" w14:textId="74AFB6D1" w:rsidR="005E002C" w:rsidRDefault="005E002C" w:rsidP="005E002C">
      <w:pPr>
        <w:pBdr>
          <w:top w:val="nil"/>
          <w:left w:val="nil"/>
          <w:bottom w:val="nil"/>
          <w:right w:val="nil"/>
          <w:between w:val="nil"/>
        </w:pBdr>
        <w:spacing w:after="0" w:line="240" w:lineRule="auto"/>
        <w:rPr>
          <w:color w:val="000000"/>
        </w:rPr>
      </w:pPr>
      <w:r>
        <w:rPr>
          <w:color w:val="000000"/>
        </w:rPr>
        <w:t>Title I is the largest federal education program providing support to public education. Title I funds are targeted to high-poverty schools and districts. Title I funds are used to provide educational services to students who are educationally disadvantaged or at risk of failing to meet state standards. The three elementary schools in the West Perry School District operate Title I School-wide programs. These programs provide supplemental instruction to qualifying students.</w:t>
      </w:r>
    </w:p>
    <w:p w14:paraId="67C50CD6" w14:textId="00586B23" w:rsidR="00CF5E1D" w:rsidRDefault="008802F2" w:rsidP="005743AA">
      <w:pPr>
        <w:pStyle w:val="Heading2"/>
      </w:pPr>
      <w:bookmarkStart w:id="21" w:name="_Toc15901991"/>
      <w:r>
        <w:t>Field Trips</w:t>
      </w:r>
      <w:bookmarkEnd w:id="21"/>
    </w:p>
    <w:p w14:paraId="0D8A658E" w14:textId="69CF77A5" w:rsidR="00CF5E1D" w:rsidRDefault="008802F2">
      <w:pPr>
        <w:pBdr>
          <w:top w:val="nil"/>
          <w:left w:val="nil"/>
          <w:bottom w:val="nil"/>
          <w:right w:val="nil"/>
          <w:between w:val="nil"/>
        </w:pBdr>
        <w:spacing w:after="0" w:line="240" w:lineRule="auto"/>
        <w:rPr>
          <w:color w:val="000000"/>
        </w:rPr>
      </w:pPr>
      <w:r>
        <w:rPr>
          <w:color w:val="000000"/>
        </w:rPr>
        <w:t xml:space="preserve">Field trips that </w:t>
      </w:r>
      <w:r w:rsidR="00FF0623">
        <w:rPr>
          <w:color w:val="000000"/>
        </w:rPr>
        <w:t>are</w:t>
      </w:r>
      <w:r>
        <w:rPr>
          <w:color w:val="000000"/>
        </w:rPr>
        <w:t xml:space="preserve"> less than 75 miles off campus must be approved by the building principal. Field trips of greater distances must be Board approved. In most cases, there will be one chaperone for every ten students.</w:t>
      </w:r>
    </w:p>
    <w:p w14:paraId="1166BD13" w14:textId="77777777" w:rsidR="00CF5E1D" w:rsidRDefault="008802F2">
      <w:pPr>
        <w:numPr>
          <w:ilvl w:val="0"/>
          <w:numId w:val="10"/>
        </w:numPr>
        <w:pBdr>
          <w:top w:val="nil"/>
          <w:left w:val="nil"/>
          <w:bottom w:val="nil"/>
          <w:right w:val="nil"/>
          <w:between w:val="nil"/>
        </w:pBdr>
        <w:spacing w:after="0" w:line="240" w:lineRule="auto"/>
      </w:pPr>
      <w:r>
        <w:rPr>
          <w:color w:val="000000"/>
        </w:rPr>
        <w:t>Field trips, both local and distant, are a valuable part and worthwhile extension of any educational program.</w:t>
      </w:r>
    </w:p>
    <w:p w14:paraId="2D703621" w14:textId="77777777" w:rsidR="00CF5E1D" w:rsidRDefault="008802F2">
      <w:pPr>
        <w:numPr>
          <w:ilvl w:val="0"/>
          <w:numId w:val="10"/>
        </w:numPr>
        <w:pBdr>
          <w:top w:val="nil"/>
          <w:left w:val="nil"/>
          <w:bottom w:val="nil"/>
          <w:right w:val="nil"/>
          <w:between w:val="nil"/>
        </w:pBdr>
        <w:spacing w:after="0" w:line="240" w:lineRule="auto"/>
      </w:pPr>
      <w:r>
        <w:rPr>
          <w:color w:val="000000"/>
        </w:rPr>
        <w:t>Parental permission forms must be secured for any field trip involving transportation via school buses.</w:t>
      </w:r>
    </w:p>
    <w:p w14:paraId="44D95A9E" w14:textId="77777777" w:rsidR="00CF5E1D" w:rsidRDefault="008802F2">
      <w:pPr>
        <w:numPr>
          <w:ilvl w:val="0"/>
          <w:numId w:val="10"/>
        </w:numPr>
        <w:pBdr>
          <w:top w:val="nil"/>
          <w:left w:val="nil"/>
          <w:bottom w:val="nil"/>
          <w:right w:val="nil"/>
          <w:between w:val="nil"/>
        </w:pBdr>
        <w:spacing w:after="0" w:line="240" w:lineRule="auto"/>
      </w:pPr>
      <w:r>
        <w:rPr>
          <w:color w:val="000000"/>
        </w:rPr>
        <w:t>Walking trips within the area of school are a part of the program and do not require the completion of parental permission forms.</w:t>
      </w:r>
    </w:p>
    <w:p w14:paraId="617635F0" w14:textId="77777777" w:rsidR="00CF5E1D" w:rsidRDefault="00CF5E1D">
      <w:pPr>
        <w:pBdr>
          <w:top w:val="nil"/>
          <w:left w:val="nil"/>
          <w:bottom w:val="nil"/>
          <w:right w:val="nil"/>
          <w:between w:val="nil"/>
        </w:pBdr>
        <w:spacing w:after="0" w:line="240" w:lineRule="auto"/>
        <w:rPr>
          <w:color w:val="000000"/>
        </w:rPr>
      </w:pPr>
    </w:p>
    <w:p w14:paraId="15525395" w14:textId="7B3AA80A" w:rsidR="00CF5E1D" w:rsidRDefault="008802F2">
      <w:pPr>
        <w:pBdr>
          <w:top w:val="nil"/>
          <w:left w:val="nil"/>
          <w:bottom w:val="nil"/>
          <w:right w:val="nil"/>
          <w:between w:val="nil"/>
        </w:pBdr>
        <w:spacing w:after="0" w:line="240" w:lineRule="auto"/>
        <w:rPr>
          <w:color w:val="000000"/>
        </w:rPr>
      </w:pPr>
      <w:r>
        <w:rPr>
          <w:color w:val="000000"/>
        </w:rPr>
        <w:t>All field trips, local and distant, will be adequately supervised by the classroom teacher and parent chaperones.</w:t>
      </w:r>
      <w:r w:rsidR="005743AA">
        <w:rPr>
          <w:color w:val="000000"/>
        </w:rPr>
        <w:t xml:space="preserve"> Parents who would like to chaperone field trips should refer to the Volunteer Policy 916 for requirements. </w:t>
      </w:r>
    </w:p>
    <w:p w14:paraId="6D8E99C4" w14:textId="64B48380" w:rsidR="00DA7178" w:rsidRDefault="00DA7178" w:rsidP="00DA7178">
      <w:pPr>
        <w:pStyle w:val="Heading2"/>
      </w:pPr>
      <w:bookmarkStart w:id="22" w:name="_Toc15901992"/>
      <w:r>
        <w:lastRenderedPageBreak/>
        <w:t>West Perry Virtual Academy</w:t>
      </w:r>
      <w:bookmarkEnd w:id="22"/>
    </w:p>
    <w:p w14:paraId="5396DA29" w14:textId="77777777" w:rsidR="005E002C" w:rsidRDefault="008F5CE1" w:rsidP="005E002C">
      <w:r>
        <w:t xml:space="preserve">West Perry School District operates a virtual academy, providing cyber education for secondary students who qualify. </w:t>
      </w:r>
      <w:proofErr w:type="gramStart"/>
      <w:r w:rsidR="00DA7178">
        <w:t>All students taking online courses through the West Perry School District Virtual Academy are considered students of the West Perry School District and must follow all policies and procedures as outlined for West Perry students.</w:t>
      </w:r>
      <w:proofErr w:type="gramEnd"/>
      <w:r w:rsidR="00DA7178">
        <w:t xml:space="preserve"> This includes the policy for athletic eligibility. Students attending West Perry’s Virtual Academy will receive an additional handbook that includes additional information specific to that program. </w:t>
      </w:r>
    </w:p>
    <w:p w14:paraId="04CE2781" w14:textId="613544A2" w:rsidR="005E002C" w:rsidRPr="005E002C" w:rsidRDefault="005E002C" w:rsidP="005E002C">
      <w:pPr>
        <w:pStyle w:val="Heading2"/>
      </w:pPr>
      <w:bookmarkStart w:id="23" w:name="_Toc15901993"/>
      <w:r>
        <w:t>Special Education Programs and Services</w:t>
      </w:r>
      <w:bookmarkEnd w:id="23"/>
    </w:p>
    <w:p w14:paraId="4B5D4234" w14:textId="77777777" w:rsidR="005E002C" w:rsidRDefault="005E002C" w:rsidP="005E002C">
      <w:pPr>
        <w:pBdr>
          <w:top w:val="nil"/>
          <w:left w:val="nil"/>
          <w:bottom w:val="nil"/>
          <w:right w:val="nil"/>
          <w:between w:val="nil"/>
        </w:pBdr>
        <w:spacing w:after="0" w:line="240" w:lineRule="auto"/>
        <w:rPr>
          <w:color w:val="000000"/>
        </w:rPr>
      </w:pPr>
      <w:r>
        <w:rPr>
          <w:color w:val="000000"/>
        </w:rPr>
        <w:t>The school district conducts comprehensive screening activities as a first step in the identification of any student who may need specific intervention to address deficits. The screening includes, but is not limited to, the following:</w:t>
      </w:r>
    </w:p>
    <w:p w14:paraId="53C1AC37" w14:textId="77777777" w:rsidR="005E002C" w:rsidRDefault="005E002C" w:rsidP="005E002C">
      <w:pPr>
        <w:numPr>
          <w:ilvl w:val="0"/>
          <w:numId w:val="18"/>
        </w:numPr>
        <w:pBdr>
          <w:top w:val="nil"/>
          <w:left w:val="nil"/>
          <w:bottom w:val="nil"/>
          <w:right w:val="nil"/>
          <w:between w:val="nil"/>
        </w:pBdr>
        <w:spacing w:after="0" w:line="240" w:lineRule="auto"/>
      </w:pPr>
      <w:proofErr w:type="gramStart"/>
      <w:r>
        <w:rPr>
          <w:color w:val="000000"/>
        </w:rPr>
        <w:t>Communicating with parents concerning their child’s needs and abilities and encouraging them to participate in finding ways to meet specified needs.</w:t>
      </w:r>
      <w:proofErr w:type="gramEnd"/>
    </w:p>
    <w:p w14:paraId="47F8A654" w14:textId="77777777" w:rsidR="005E002C" w:rsidRDefault="005E002C" w:rsidP="005E002C">
      <w:pPr>
        <w:numPr>
          <w:ilvl w:val="0"/>
          <w:numId w:val="18"/>
        </w:numPr>
        <w:pBdr>
          <w:top w:val="nil"/>
          <w:left w:val="nil"/>
          <w:bottom w:val="nil"/>
          <w:right w:val="nil"/>
          <w:between w:val="nil"/>
        </w:pBdr>
        <w:spacing w:after="0" w:line="240" w:lineRule="auto"/>
      </w:pPr>
      <w:r>
        <w:rPr>
          <w:color w:val="000000"/>
        </w:rPr>
        <w:t>Assessing the degree of need for students for whom assistance is requested.</w:t>
      </w:r>
    </w:p>
    <w:p w14:paraId="2911B105" w14:textId="77777777" w:rsidR="005E002C" w:rsidRDefault="005E002C" w:rsidP="005E002C">
      <w:pPr>
        <w:numPr>
          <w:ilvl w:val="0"/>
          <w:numId w:val="18"/>
        </w:numPr>
        <w:pBdr>
          <w:top w:val="nil"/>
          <w:left w:val="nil"/>
          <w:bottom w:val="nil"/>
          <w:right w:val="nil"/>
          <w:between w:val="nil"/>
        </w:pBdr>
        <w:spacing w:after="0" w:line="240" w:lineRule="auto"/>
      </w:pPr>
      <w:proofErr w:type="gramStart"/>
      <w:r>
        <w:rPr>
          <w:color w:val="000000"/>
        </w:rPr>
        <w:t>Recommending specific instructional support services to meet the needs of students.</w:t>
      </w:r>
      <w:proofErr w:type="gramEnd"/>
    </w:p>
    <w:p w14:paraId="26C0D1C1" w14:textId="77777777" w:rsidR="005E002C" w:rsidRDefault="005E002C" w:rsidP="005E002C">
      <w:pPr>
        <w:numPr>
          <w:ilvl w:val="0"/>
          <w:numId w:val="18"/>
        </w:numPr>
        <w:pBdr>
          <w:top w:val="nil"/>
          <w:left w:val="nil"/>
          <w:bottom w:val="nil"/>
          <w:right w:val="nil"/>
          <w:between w:val="nil"/>
        </w:pBdr>
        <w:spacing w:after="0" w:line="240" w:lineRule="auto"/>
      </w:pPr>
      <w:r>
        <w:rPr>
          <w:color w:val="000000"/>
        </w:rPr>
        <w:t>Providing specific instructional support services as recommended.</w:t>
      </w:r>
    </w:p>
    <w:p w14:paraId="4E3B90C9" w14:textId="77777777" w:rsidR="005E002C" w:rsidRDefault="005E002C" w:rsidP="005E002C">
      <w:pPr>
        <w:pBdr>
          <w:top w:val="nil"/>
          <w:left w:val="nil"/>
          <w:bottom w:val="nil"/>
          <w:right w:val="nil"/>
          <w:between w:val="nil"/>
        </w:pBdr>
        <w:spacing w:after="0" w:line="240" w:lineRule="auto"/>
        <w:rPr>
          <w:color w:val="000000"/>
        </w:rPr>
      </w:pPr>
    </w:p>
    <w:p w14:paraId="5E2E4749" w14:textId="77777777" w:rsidR="005E002C" w:rsidRDefault="005E002C" w:rsidP="005E002C">
      <w:pPr>
        <w:pBdr>
          <w:top w:val="nil"/>
          <w:left w:val="nil"/>
          <w:bottom w:val="nil"/>
          <w:right w:val="nil"/>
          <w:between w:val="nil"/>
        </w:pBdr>
        <w:spacing w:after="0" w:line="240" w:lineRule="auto"/>
        <w:rPr>
          <w:color w:val="000000"/>
        </w:rPr>
      </w:pPr>
      <w:r>
        <w:rPr>
          <w:color w:val="000000"/>
        </w:rPr>
        <w:t xml:space="preserve">Supplementary aids and services are designed to provide meaningful educational benefit and are available to all students. If the student continues to </w:t>
      </w:r>
      <w:proofErr w:type="gramStart"/>
      <w:r>
        <w:rPr>
          <w:color w:val="000000"/>
        </w:rPr>
        <w:t>experience difficulty</w:t>
      </w:r>
      <w:proofErr w:type="gramEnd"/>
      <w:r>
        <w:rPr>
          <w:color w:val="000000"/>
        </w:rPr>
        <w:t xml:space="preserve"> in the classroom, a multidisciplinary evaluation may be requested. Prior to a multidisciplinary evaluation, parent consent is required.</w:t>
      </w:r>
    </w:p>
    <w:p w14:paraId="30719450" w14:textId="77777777" w:rsidR="005E002C" w:rsidRDefault="005E002C" w:rsidP="005E002C">
      <w:pPr>
        <w:pStyle w:val="Heading3"/>
      </w:pPr>
      <w:bookmarkStart w:id="24" w:name="_Toc15901994"/>
      <w:r>
        <w:t>Speech and Language Therapy</w:t>
      </w:r>
      <w:bookmarkEnd w:id="24"/>
    </w:p>
    <w:p w14:paraId="10537DE8" w14:textId="77777777" w:rsidR="005E002C" w:rsidRDefault="005E002C" w:rsidP="005E002C">
      <w:pPr>
        <w:pBdr>
          <w:top w:val="nil"/>
          <w:left w:val="nil"/>
          <w:bottom w:val="nil"/>
          <w:right w:val="nil"/>
          <w:between w:val="nil"/>
        </w:pBdr>
        <w:spacing w:after="0" w:line="240" w:lineRule="auto"/>
        <w:rPr>
          <w:color w:val="000000"/>
        </w:rPr>
      </w:pPr>
      <w:r>
        <w:rPr>
          <w:color w:val="000000"/>
        </w:rPr>
        <w:t>A qualified speech therapist makes possible a program of speech correction for students with a speech and language disability.</w:t>
      </w:r>
    </w:p>
    <w:p w14:paraId="6E11F3A3" w14:textId="77777777" w:rsidR="005E002C" w:rsidRDefault="005E002C" w:rsidP="005E002C">
      <w:pPr>
        <w:pBdr>
          <w:top w:val="nil"/>
          <w:left w:val="nil"/>
          <w:bottom w:val="nil"/>
          <w:right w:val="nil"/>
          <w:between w:val="nil"/>
        </w:pBdr>
        <w:spacing w:after="0" w:line="240" w:lineRule="auto"/>
        <w:rPr>
          <w:color w:val="000000"/>
        </w:rPr>
      </w:pPr>
    </w:p>
    <w:p w14:paraId="41BCA38F" w14:textId="77777777" w:rsidR="005E002C" w:rsidRDefault="005E002C" w:rsidP="005E002C">
      <w:pPr>
        <w:pBdr>
          <w:top w:val="nil"/>
          <w:left w:val="nil"/>
          <w:bottom w:val="nil"/>
          <w:right w:val="nil"/>
          <w:between w:val="nil"/>
        </w:pBdr>
        <w:spacing w:after="0" w:line="240" w:lineRule="auto"/>
        <w:rPr>
          <w:color w:val="000000"/>
        </w:rPr>
      </w:pPr>
      <w:r>
        <w:rPr>
          <w:color w:val="000000"/>
        </w:rPr>
        <w:t>Students are screened for speech and/or language services, and the speech therapist will suggest interventions to be implemented to address identified deficits.</w:t>
      </w:r>
    </w:p>
    <w:p w14:paraId="7CDB7BCA" w14:textId="77777777" w:rsidR="005E002C" w:rsidRDefault="005E002C" w:rsidP="005E002C">
      <w:pPr>
        <w:pBdr>
          <w:top w:val="nil"/>
          <w:left w:val="nil"/>
          <w:bottom w:val="nil"/>
          <w:right w:val="nil"/>
          <w:between w:val="nil"/>
        </w:pBdr>
        <w:spacing w:after="0" w:line="240" w:lineRule="auto"/>
        <w:rPr>
          <w:color w:val="000000"/>
        </w:rPr>
      </w:pPr>
    </w:p>
    <w:p w14:paraId="0B28E23B" w14:textId="77777777" w:rsidR="005E002C" w:rsidRDefault="005E002C" w:rsidP="005E002C">
      <w:pPr>
        <w:pBdr>
          <w:top w:val="nil"/>
          <w:left w:val="nil"/>
          <w:bottom w:val="nil"/>
          <w:right w:val="nil"/>
          <w:between w:val="nil"/>
        </w:pBdr>
        <w:spacing w:after="0" w:line="240" w:lineRule="auto"/>
        <w:rPr>
          <w:color w:val="000000"/>
        </w:rPr>
      </w:pPr>
      <w:r>
        <w:rPr>
          <w:color w:val="000000"/>
        </w:rPr>
        <w:t>A comprehensive evaluation of speech and language skills can be a part of the multidisciplinary team evaluation/reevaluation for referred and enrolled students.</w:t>
      </w:r>
    </w:p>
    <w:p w14:paraId="3A7BB000" w14:textId="77777777" w:rsidR="005E002C" w:rsidRDefault="005E002C" w:rsidP="005E002C">
      <w:pPr>
        <w:pBdr>
          <w:top w:val="nil"/>
          <w:left w:val="nil"/>
          <w:bottom w:val="nil"/>
          <w:right w:val="nil"/>
          <w:between w:val="nil"/>
        </w:pBdr>
        <w:spacing w:after="0" w:line="240" w:lineRule="auto"/>
        <w:rPr>
          <w:color w:val="000000"/>
        </w:rPr>
      </w:pPr>
    </w:p>
    <w:p w14:paraId="361BBD2D" w14:textId="77777777" w:rsidR="005E002C" w:rsidRDefault="005E002C" w:rsidP="005E002C">
      <w:pPr>
        <w:pBdr>
          <w:top w:val="nil"/>
          <w:left w:val="nil"/>
          <w:bottom w:val="nil"/>
          <w:right w:val="nil"/>
          <w:between w:val="nil"/>
        </w:pBdr>
        <w:spacing w:after="0" w:line="240" w:lineRule="auto"/>
        <w:rPr>
          <w:color w:val="000000"/>
        </w:rPr>
      </w:pPr>
      <w:r>
        <w:rPr>
          <w:color w:val="000000"/>
        </w:rPr>
        <w:t>If the comprehensive evaluation identifies a need for speech/language therapy, the individualized education program (IEP) planning team will provide a recommendation for specific instruction in the area of speech and/or language.</w:t>
      </w:r>
    </w:p>
    <w:p w14:paraId="33D9EA4F" w14:textId="1032EC70" w:rsidR="00DA7178" w:rsidRDefault="00DA7178" w:rsidP="00DA7178">
      <w:pPr>
        <w:pBdr>
          <w:top w:val="nil"/>
          <w:left w:val="nil"/>
          <w:bottom w:val="nil"/>
          <w:right w:val="nil"/>
          <w:between w:val="nil"/>
        </w:pBdr>
        <w:spacing w:after="0" w:line="240" w:lineRule="auto"/>
        <w:rPr>
          <w:color w:val="000000"/>
        </w:rPr>
      </w:pPr>
    </w:p>
    <w:p w14:paraId="7A003352" w14:textId="128857F4" w:rsidR="00DA7178" w:rsidRPr="00DA7178" w:rsidRDefault="00DA7178" w:rsidP="00DA7178">
      <w:pPr>
        <w:pStyle w:val="Heading1"/>
      </w:pPr>
      <w:bookmarkStart w:id="25" w:name="_Toc15901995"/>
      <w:r>
        <w:t>TRANSPORTATION</w:t>
      </w:r>
      <w:bookmarkEnd w:id="25"/>
    </w:p>
    <w:p w14:paraId="1BDFB106" w14:textId="77777777" w:rsidR="00DA7178" w:rsidRDefault="00DA7178" w:rsidP="00DA7178">
      <w:pPr>
        <w:pStyle w:val="Heading2"/>
      </w:pPr>
      <w:bookmarkStart w:id="26" w:name="_Toc15901996"/>
      <w:r>
        <w:t>Transportation Routes</w:t>
      </w:r>
      <w:bookmarkEnd w:id="26"/>
    </w:p>
    <w:p w14:paraId="1D4ACF1A" w14:textId="23CD73C9" w:rsidR="00CF5E1D" w:rsidRDefault="008802F2">
      <w:pPr>
        <w:pBdr>
          <w:top w:val="nil"/>
          <w:left w:val="nil"/>
          <w:bottom w:val="nil"/>
          <w:right w:val="nil"/>
          <w:between w:val="nil"/>
        </w:pBdr>
        <w:spacing w:after="0" w:line="240" w:lineRule="auto"/>
        <w:rPr>
          <w:color w:val="000000"/>
        </w:rPr>
      </w:pPr>
      <w:r>
        <w:rPr>
          <w:color w:val="000000"/>
        </w:rPr>
        <w:t xml:space="preserve">For most students, the school day begins when they arrive at their bus stop. Students who ride buses are expected to respect the rights of others while on the bus and </w:t>
      </w:r>
      <w:proofErr w:type="gramStart"/>
      <w:r>
        <w:rPr>
          <w:color w:val="000000"/>
        </w:rPr>
        <w:t xml:space="preserve">at the bus stop and not to interfere </w:t>
      </w:r>
      <w:r>
        <w:rPr>
          <w:color w:val="000000"/>
        </w:rPr>
        <w:lastRenderedPageBreak/>
        <w:t>with the safe operation of the bus</w:t>
      </w:r>
      <w:proofErr w:type="gramEnd"/>
      <w:r>
        <w:rPr>
          <w:color w:val="000000"/>
        </w:rPr>
        <w:t>. Riding the bus is a privilege, not a right. Any individual who is not assigned by the district may not be transported on a bus.</w:t>
      </w:r>
    </w:p>
    <w:p w14:paraId="59F7DD3A" w14:textId="77777777" w:rsidR="00CF5E1D" w:rsidRDefault="00CF5E1D">
      <w:pPr>
        <w:pBdr>
          <w:top w:val="nil"/>
          <w:left w:val="nil"/>
          <w:bottom w:val="nil"/>
          <w:right w:val="nil"/>
          <w:between w:val="nil"/>
        </w:pBdr>
        <w:spacing w:after="0" w:line="240" w:lineRule="auto"/>
        <w:rPr>
          <w:color w:val="000000"/>
        </w:rPr>
      </w:pPr>
    </w:p>
    <w:p w14:paraId="14EEF089" w14:textId="77777777" w:rsidR="00CF5E1D" w:rsidRDefault="008802F2">
      <w:pPr>
        <w:pBdr>
          <w:top w:val="nil"/>
          <w:left w:val="nil"/>
          <w:bottom w:val="nil"/>
          <w:right w:val="nil"/>
          <w:between w:val="nil"/>
        </w:pBdr>
        <w:spacing w:after="0" w:line="240" w:lineRule="auto"/>
        <w:rPr>
          <w:color w:val="000000"/>
        </w:rPr>
      </w:pPr>
      <w:r>
        <w:rPr>
          <w:color w:val="000000"/>
        </w:rPr>
        <w:t>The West Perry School District requires that each child be transported to and from school on the same bus. The AM and PM stop for each child on the bus may differ providing the stop is the same Monday thru Friday and is on the established route of that bus. A permanent alternate stop may be approved in atypical and/or emergency situation upon written request and approval by the Transportation Department.</w:t>
      </w:r>
    </w:p>
    <w:p w14:paraId="2D8E71EA" w14:textId="77777777" w:rsidR="00CF5E1D" w:rsidRDefault="00CF5E1D">
      <w:pPr>
        <w:pBdr>
          <w:top w:val="nil"/>
          <w:left w:val="nil"/>
          <w:bottom w:val="nil"/>
          <w:right w:val="nil"/>
          <w:between w:val="nil"/>
        </w:pBdr>
        <w:spacing w:after="0" w:line="240" w:lineRule="auto"/>
        <w:rPr>
          <w:color w:val="000000"/>
        </w:rPr>
      </w:pPr>
    </w:p>
    <w:p w14:paraId="4CB4F60C" w14:textId="40CEFF51" w:rsidR="00CF5E1D" w:rsidRDefault="008802F2">
      <w:pPr>
        <w:pBdr>
          <w:top w:val="nil"/>
          <w:left w:val="nil"/>
          <w:bottom w:val="nil"/>
          <w:right w:val="nil"/>
          <w:between w:val="nil"/>
        </w:pBdr>
        <w:spacing w:after="0" w:line="240" w:lineRule="auto"/>
        <w:rPr>
          <w:color w:val="000000"/>
        </w:rPr>
      </w:pPr>
      <w:r>
        <w:rPr>
          <w:color w:val="000000"/>
        </w:rPr>
        <w:t xml:space="preserve">School bus drivers adhere to the recommendations for driving school buses as outlined in Publication No. 117 Pennsylvania School Bus Operators Manual. Drivers assign regular or special seats for all students as required by PA State Law. Students must obey bus regulations and cooperate with bus drivers at all times. While on the bus, students are responsible to the driver, and the driver </w:t>
      </w:r>
      <w:r w:rsidR="00DA7178">
        <w:rPr>
          <w:color w:val="000000"/>
        </w:rPr>
        <w:t>is the</w:t>
      </w:r>
      <w:r>
        <w:rPr>
          <w:color w:val="000000"/>
        </w:rPr>
        <w:t xml:space="preserve"> authority. Issues of misconduct will be referred to the building administration. Administration adheres to the procedures as outlined in Transportation</w:t>
      </w:r>
      <w:r w:rsidR="00DA7178">
        <w:rPr>
          <w:color w:val="000000"/>
        </w:rPr>
        <w:t xml:space="preserve"> Policy 810.</w:t>
      </w:r>
    </w:p>
    <w:p w14:paraId="3056C501" w14:textId="77777777" w:rsidR="00CF5E1D" w:rsidRDefault="008802F2" w:rsidP="00DA7178">
      <w:pPr>
        <w:pStyle w:val="Heading2"/>
      </w:pPr>
      <w:bookmarkStart w:id="27" w:name="_Toc15901997"/>
      <w:r>
        <w:t>Transportation – Video/Audio Recording</w:t>
      </w:r>
      <w:bookmarkEnd w:id="27"/>
    </w:p>
    <w:p w14:paraId="0BD07F26" w14:textId="77777777" w:rsidR="00CF5E1D" w:rsidRDefault="008802F2">
      <w:pPr>
        <w:pBdr>
          <w:top w:val="nil"/>
          <w:left w:val="nil"/>
          <w:bottom w:val="nil"/>
          <w:right w:val="nil"/>
          <w:between w:val="nil"/>
        </w:pBdr>
        <w:spacing w:after="0" w:line="240" w:lineRule="auto"/>
        <w:rPr>
          <w:color w:val="000000"/>
        </w:rPr>
      </w:pPr>
      <w:r>
        <w:rPr>
          <w:color w:val="000000"/>
        </w:rPr>
        <w:t>The use of video and audio recording equipment supports efforts to maintain discipline and to ensure the safety and security of all students, staff, contractors and others being transported on district-owned, operated or contracted school buses or school vehicles.</w:t>
      </w:r>
    </w:p>
    <w:p w14:paraId="352795B2" w14:textId="77777777" w:rsidR="00CF5E1D" w:rsidRDefault="00CF5E1D">
      <w:pPr>
        <w:pBdr>
          <w:top w:val="nil"/>
          <w:left w:val="nil"/>
          <w:bottom w:val="nil"/>
          <w:right w:val="nil"/>
          <w:between w:val="nil"/>
        </w:pBdr>
        <w:spacing w:after="0" w:line="240" w:lineRule="auto"/>
        <w:rPr>
          <w:color w:val="000000"/>
        </w:rPr>
      </w:pPr>
    </w:p>
    <w:p w14:paraId="32BF70B8" w14:textId="56E793CD" w:rsidR="00CF5E1D" w:rsidRDefault="008802F2">
      <w:pPr>
        <w:pBdr>
          <w:top w:val="nil"/>
          <w:left w:val="nil"/>
          <w:bottom w:val="nil"/>
          <w:right w:val="nil"/>
          <w:between w:val="nil"/>
        </w:pBdr>
        <w:spacing w:after="0" w:line="240" w:lineRule="auto"/>
        <w:rPr>
          <w:color w:val="000000"/>
        </w:rPr>
      </w:pPr>
      <w:r>
        <w:rPr>
          <w:color w:val="000000"/>
        </w:rPr>
        <w:t>The Board authorizes the use of video and audio recording on school buses and school vehicles. The Board prohibits the use of audio recording on any school bus or school vehicle that is not being used for a school-related purpose.</w:t>
      </w:r>
    </w:p>
    <w:p w14:paraId="755414E3" w14:textId="42AF3741" w:rsidR="00CF5E1D" w:rsidRDefault="00DA7178" w:rsidP="00DA7178">
      <w:pPr>
        <w:pStyle w:val="Heading1"/>
      </w:pPr>
      <w:bookmarkStart w:id="28" w:name="_Toc15901998"/>
      <w:r>
        <w:t>FOOD SERVICE</w:t>
      </w:r>
      <w:bookmarkEnd w:id="28"/>
    </w:p>
    <w:p w14:paraId="35B244B2" w14:textId="464CFE3D" w:rsidR="00CF5E1D" w:rsidRDefault="008802F2">
      <w:pPr>
        <w:pBdr>
          <w:top w:val="nil"/>
          <w:left w:val="nil"/>
          <w:bottom w:val="nil"/>
          <w:right w:val="nil"/>
          <w:between w:val="nil"/>
        </w:pBdr>
        <w:spacing w:after="0" w:line="240" w:lineRule="auto"/>
        <w:rPr>
          <w:color w:val="000000"/>
        </w:rPr>
      </w:pPr>
      <w:r>
        <w:rPr>
          <w:color w:val="000000"/>
        </w:rPr>
        <w:t>The West Perry School District cafeterias endeavor to offer well-balanced meals to all children at nominal costs. Students carrying their lunches from home are permitted to purchase a la carte items. Secondary students may purchase various a la carte items. Elementary students may purchase from a limited a la carte menu if they have purchased a school lunch or brought in a packed lunch from home. They are limited to two a la carte items per day.</w:t>
      </w:r>
    </w:p>
    <w:p w14:paraId="130240CD" w14:textId="77777777" w:rsidR="00CF5E1D" w:rsidRDefault="00CF5E1D">
      <w:pPr>
        <w:pBdr>
          <w:top w:val="nil"/>
          <w:left w:val="nil"/>
          <w:bottom w:val="nil"/>
          <w:right w:val="nil"/>
          <w:between w:val="nil"/>
        </w:pBdr>
        <w:spacing w:after="0" w:line="240" w:lineRule="auto"/>
        <w:rPr>
          <w:color w:val="000000"/>
        </w:rPr>
      </w:pPr>
    </w:p>
    <w:p w14:paraId="587CADAC" w14:textId="77777777" w:rsidR="00CF5E1D" w:rsidRDefault="008802F2">
      <w:pPr>
        <w:pBdr>
          <w:top w:val="nil"/>
          <w:left w:val="nil"/>
          <w:bottom w:val="nil"/>
          <w:right w:val="nil"/>
          <w:between w:val="nil"/>
        </w:pBdr>
        <w:spacing w:after="0" w:line="240" w:lineRule="auto"/>
        <w:rPr>
          <w:color w:val="000000"/>
        </w:rPr>
      </w:pPr>
      <w:r>
        <w:rPr>
          <w:color w:val="000000"/>
        </w:rPr>
        <w:t>Meal pricing is listed on monthly menus. Menus are posted every month on the district website. Each school’s website has a link to the district website where menus are posted.</w:t>
      </w:r>
    </w:p>
    <w:p w14:paraId="421F77FA" w14:textId="77777777" w:rsidR="00CF5E1D" w:rsidRDefault="00CF5E1D">
      <w:pPr>
        <w:pBdr>
          <w:top w:val="nil"/>
          <w:left w:val="nil"/>
          <w:bottom w:val="nil"/>
          <w:right w:val="nil"/>
          <w:between w:val="nil"/>
        </w:pBdr>
        <w:spacing w:after="0" w:line="240" w:lineRule="auto"/>
        <w:rPr>
          <w:color w:val="000000"/>
        </w:rPr>
      </w:pPr>
    </w:p>
    <w:p w14:paraId="4C4A7927" w14:textId="2380DF58" w:rsidR="00CF5E1D" w:rsidRDefault="008802F2">
      <w:pPr>
        <w:pBdr>
          <w:top w:val="nil"/>
          <w:left w:val="nil"/>
          <w:bottom w:val="nil"/>
          <w:right w:val="nil"/>
          <w:between w:val="nil"/>
        </w:pBdr>
        <w:spacing w:after="0" w:line="240" w:lineRule="auto"/>
        <w:rPr>
          <w:color w:val="000000"/>
        </w:rPr>
      </w:pPr>
      <w:r>
        <w:rPr>
          <w:color w:val="000000"/>
        </w:rPr>
        <w:t xml:space="preserve">Free and reduced-price meals are available to those who qualify. Parents/Guardians who wish to apply for free/reduced meal benefits should check the West Perry School District website after July 1 of the new school year for instructions. For further information, contact </w:t>
      </w:r>
      <w:r w:rsidR="00DA7178">
        <w:rPr>
          <w:color w:val="000000"/>
        </w:rPr>
        <w:t>the District Office.</w:t>
      </w:r>
    </w:p>
    <w:p w14:paraId="5F9ECE92" w14:textId="097A2CF8" w:rsidR="00CF5E1D" w:rsidRPr="00DA7178" w:rsidRDefault="00DA7178" w:rsidP="00DA7178">
      <w:pPr>
        <w:pStyle w:val="Heading1"/>
      </w:pPr>
      <w:bookmarkStart w:id="29" w:name="_Toc15901999"/>
      <w:r>
        <w:lastRenderedPageBreak/>
        <w:t>ATHLETICS</w:t>
      </w:r>
      <w:bookmarkEnd w:id="29"/>
    </w:p>
    <w:p w14:paraId="0DF16635" w14:textId="1DE9AFA3" w:rsidR="009B4266" w:rsidRDefault="009B4266" w:rsidP="009B4266">
      <w:pPr>
        <w:pStyle w:val="Heading2"/>
      </w:pPr>
      <w:bookmarkStart w:id="30" w:name="_Toc15902000"/>
      <w:r>
        <w:t>Athletic Program</w:t>
      </w:r>
      <w:bookmarkEnd w:id="30"/>
    </w:p>
    <w:p w14:paraId="6A679BD1" w14:textId="09E41474" w:rsidR="00CF5E1D" w:rsidRDefault="008802F2">
      <w:pPr>
        <w:pBdr>
          <w:top w:val="nil"/>
          <w:left w:val="nil"/>
          <w:bottom w:val="nil"/>
          <w:right w:val="nil"/>
          <w:between w:val="nil"/>
        </w:pBdr>
        <w:spacing w:after="0" w:line="240" w:lineRule="auto"/>
        <w:rPr>
          <w:color w:val="000000"/>
        </w:rPr>
      </w:pPr>
      <w:r>
        <w:rPr>
          <w:color w:val="000000"/>
        </w:rPr>
        <w:t xml:space="preserve">The district offers a variety of middle school, freshman, junior high, junior </w:t>
      </w:r>
      <w:proofErr w:type="gramStart"/>
      <w:r>
        <w:rPr>
          <w:color w:val="000000"/>
        </w:rPr>
        <w:t>varsity</w:t>
      </w:r>
      <w:proofErr w:type="gramEnd"/>
      <w:r>
        <w:rPr>
          <w:color w:val="000000"/>
        </w:rPr>
        <w:t xml:space="preserve"> and varsity interscholastic sports. To be eligible to compete, students must meet grade and attendance requirements as established by the P.I.A.A. and West Perry School District.</w:t>
      </w:r>
    </w:p>
    <w:p w14:paraId="23D18688" w14:textId="77777777" w:rsidR="00CF5E1D" w:rsidRDefault="00CF5E1D">
      <w:pPr>
        <w:pBdr>
          <w:top w:val="nil"/>
          <w:left w:val="nil"/>
          <w:bottom w:val="nil"/>
          <w:right w:val="nil"/>
          <w:between w:val="nil"/>
        </w:pBdr>
        <w:spacing w:after="0" w:line="240" w:lineRule="auto"/>
        <w:rPr>
          <w:color w:val="000000"/>
        </w:rPr>
      </w:pPr>
    </w:p>
    <w:p w14:paraId="3822CE92" w14:textId="77777777" w:rsidR="00CF5E1D" w:rsidRDefault="008802F2">
      <w:pPr>
        <w:pBdr>
          <w:top w:val="nil"/>
          <w:left w:val="nil"/>
          <w:bottom w:val="nil"/>
          <w:right w:val="nil"/>
          <w:between w:val="nil"/>
        </w:pBdr>
        <w:spacing w:after="0" w:line="240" w:lineRule="auto"/>
        <w:rPr>
          <w:color w:val="000000"/>
        </w:rPr>
      </w:pPr>
      <w:r>
        <w:rPr>
          <w:color w:val="000000"/>
        </w:rPr>
        <w:t>The high school offers the following programs: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F5E1D" w14:paraId="786194C4" w14:textId="77777777">
        <w:tc>
          <w:tcPr>
            <w:tcW w:w="3116" w:type="dxa"/>
          </w:tcPr>
          <w:p w14:paraId="2A5B959A" w14:textId="77777777" w:rsidR="00CF5E1D" w:rsidRDefault="008802F2">
            <w:pPr>
              <w:pBdr>
                <w:top w:val="nil"/>
                <w:left w:val="nil"/>
                <w:bottom w:val="nil"/>
                <w:right w:val="nil"/>
                <w:between w:val="nil"/>
              </w:pBdr>
              <w:jc w:val="center"/>
              <w:rPr>
                <w:b/>
                <w:color w:val="000000"/>
              </w:rPr>
            </w:pPr>
            <w:r>
              <w:rPr>
                <w:b/>
                <w:color w:val="000000"/>
              </w:rPr>
              <w:t>FALL</w:t>
            </w:r>
          </w:p>
        </w:tc>
        <w:tc>
          <w:tcPr>
            <w:tcW w:w="3117" w:type="dxa"/>
          </w:tcPr>
          <w:p w14:paraId="1686F144" w14:textId="77777777" w:rsidR="00CF5E1D" w:rsidRDefault="008802F2">
            <w:pPr>
              <w:pBdr>
                <w:top w:val="nil"/>
                <w:left w:val="nil"/>
                <w:bottom w:val="nil"/>
                <w:right w:val="nil"/>
                <w:between w:val="nil"/>
              </w:pBdr>
              <w:jc w:val="center"/>
              <w:rPr>
                <w:b/>
                <w:color w:val="000000"/>
              </w:rPr>
            </w:pPr>
            <w:r>
              <w:rPr>
                <w:b/>
                <w:color w:val="000000"/>
              </w:rPr>
              <w:t>WINTER</w:t>
            </w:r>
          </w:p>
        </w:tc>
        <w:tc>
          <w:tcPr>
            <w:tcW w:w="3117" w:type="dxa"/>
          </w:tcPr>
          <w:p w14:paraId="51E279A5" w14:textId="77777777" w:rsidR="00CF5E1D" w:rsidRDefault="008802F2">
            <w:pPr>
              <w:pBdr>
                <w:top w:val="nil"/>
                <w:left w:val="nil"/>
                <w:bottom w:val="nil"/>
                <w:right w:val="nil"/>
                <w:between w:val="nil"/>
              </w:pBdr>
              <w:jc w:val="center"/>
              <w:rPr>
                <w:b/>
                <w:color w:val="000000"/>
              </w:rPr>
            </w:pPr>
            <w:r>
              <w:rPr>
                <w:b/>
                <w:color w:val="000000"/>
              </w:rPr>
              <w:t>SPRING</w:t>
            </w:r>
          </w:p>
        </w:tc>
      </w:tr>
      <w:tr w:rsidR="00CF5E1D" w14:paraId="6410E0CC" w14:textId="77777777">
        <w:tc>
          <w:tcPr>
            <w:tcW w:w="3116" w:type="dxa"/>
          </w:tcPr>
          <w:p w14:paraId="52951DA3" w14:textId="77777777" w:rsidR="00CF5E1D" w:rsidRDefault="008802F2">
            <w:pPr>
              <w:pBdr>
                <w:top w:val="nil"/>
                <w:left w:val="nil"/>
                <w:bottom w:val="nil"/>
                <w:right w:val="nil"/>
                <w:between w:val="nil"/>
              </w:pBdr>
              <w:rPr>
                <w:color w:val="000000"/>
              </w:rPr>
            </w:pPr>
            <w:r>
              <w:rPr>
                <w:color w:val="000000"/>
              </w:rPr>
              <w:t>Cheerleading</w:t>
            </w:r>
          </w:p>
        </w:tc>
        <w:tc>
          <w:tcPr>
            <w:tcW w:w="3117" w:type="dxa"/>
          </w:tcPr>
          <w:p w14:paraId="3D9EC890" w14:textId="77777777" w:rsidR="00CF5E1D" w:rsidRDefault="008802F2">
            <w:pPr>
              <w:pBdr>
                <w:top w:val="nil"/>
                <w:left w:val="nil"/>
                <w:bottom w:val="nil"/>
                <w:right w:val="nil"/>
                <w:between w:val="nil"/>
              </w:pBdr>
              <w:rPr>
                <w:color w:val="000000"/>
              </w:rPr>
            </w:pPr>
            <w:r>
              <w:rPr>
                <w:color w:val="000000"/>
              </w:rPr>
              <w:t>Boys’ Basketball</w:t>
            </w:r>
          </w:p>
        </w:tc>
        <w:tc>
          <w:tcPr>
            <w:tcW w:w="3117" w:type="dxa"/>
          </w:tcPr>
          <w:p w14:paraId="0F8107B2" w14:textId="77777777" w:rsidR="00CF5E1D" w:rsidRDefault="008802F2">
            <w:pPr>
              <w:pBdr>
                <w:top w:val="nil"/>
                <w:left w:val="nil"/>
                <w:bottom w:val="nil"/>
                <w:right w:val="nil"/>
                <w:between w:val="nil"/>
              </w:pBdr>
              <w:rPr>
                <w:color w:val="000000"/>
              </w:rPr>
            </w:pPr>
            <w:r>
              <w:rPr>
                <w:color w:val="000000"/>
              </w:rPr>
              <w:t>Baseball</w:t>
            </w:r>
          </w:p>
        </w:tc>
      </w:tr>
      <w:tr w:rsidR="00CF5E1D" w14:paraId="648E8A09" w14:textId="77777777">
        <w:tc>
          <w:tcPr>
            <w:tcW w:w="3116" w:type="dxa"/>
          </w:tcPr>
          <w:p w14:paraId="768CE798" w14:textId="77777777" w:rsidR="00CF5E1D" w:rsidRDefault="008802F2">
            <w:pPr>
              <w:pBdr>
                <w:top w:val="nil"/>
                <w:left w:val="nil"/>
                <w:bottom w:val="nil"/>
                <w:right w:val="nil"/>
                <w:between w:val="nil"/>
              </w:pBdr>
              <w:rPr>
                <w:color w:val="000000"/>
              </w:rPr>
            </w:pPr>
            <w:r>
              <w:rPr>
                <w:color w:val="000000"/>
              </w:rPr>
              <w:t>Field Hockey</w:t>
            </w:r>
          </w:p>
        </w:tc>
        <w:tc>
          <w:tcPr>
            <w:tcW w:w="3117" w:type="dxa"/>
          </w:tcPr>
          <w:p w14:paraId="169DAB3B" w14:textId="77777777" w:rsidR="00CF5E1D" w:rsidRDefault="008802F2">
            <w:pPr>
              <w:pBdr>
                <w:top w:val="nil"/>
                <w:left w:val="nil"/>
                <w:bottom w:val="nil"/>
                <w:right w:val="nil"/>
                <w:between w:val="nil"/>
              </w:pBdr>
              <w:rPr>
                <w:color w:val="000000"/>
              </w:rPr>
            </w:pPr>
            <w:r>
              <w:rPr>
                <w:color w:val="000000"/>
              </w:rPr>
              <w:t>Girls’ Basketball</w:t>
            </w:r>
          </w:p>
        </w:tc>
        <w:tc>
          <w:tcPr>
            <w:tcW w:w="3117" w:type="dxa"/>
          </w:tcPr>
          <w:p w14:paraId="39BEB766" w14:textId="77777777" w:rsidR="00CF5E1D" w:rsidRDefault="008802F2">
            <w:pPr>
              <w:pBdr>
                <w:top w:val="nil"/>
                <w:left w:val="nil"/>
                <w:bottom w:val="nil"/>
                <w:right w:val="nil"/>
                <w:between w:val="nil"/>
              </w:pBdr>
              <w:rPr>
                <w:color w:val="000000"/>
              </w:rPr>
            </w:pPr>
            <w:r>
              <w:rPr>
                <w:color w:val="000000"/>
              </w:rPr>
              <w:t>Softball</w:t>
            </w:r>
          </w:p>
        </w:tc>
      </w:tr>
      <w:tr w:rsidR="00CF5E1D" w14:paraId="64EB68DE" w14:textId="77777777">
        <w:tc>
          <w:tcPr>
            <w:tcW w:w="3116" w:type="dxa"/>
          </w:tcPr>
          <w:p w14:paraId="4B526E22" w14:textId="77777777" w:rsidR="00CF5E1D" w:rsidRDefault="008802F2">
            <w:pPr>
              <w:pBdr>
                <w:top w:val="nil"/>
                <w:left w:val="nil"/>
                <w:bottom w:val="nil"/>
                <w:right w:val="nil"/>
                <w:between w:val="nil"/>
              </w:pBdr>
              <w:rPr>
                <w:color w:val="000000"/>
              </w:rPr>
            </w:pPr>
            <w:r>
              <w:rPr>
                <w:color w:val="000000"/>
              </w:rPr>
              <w:t>Football</w:t>
            </w:r>
          </w:p>
        </w:tc>
        <w:tc>
          <w:tcPr>
            <w:tcW w:w="3117" w:type="dxa"/>
          </w:tcPr>
          <w:p w14:paraId="3457F9A6" w14:textId="77777777" w:rsidR="00CF5E1D" w:rsidRDefault="008802F2">
            <w:pPr>
              <w:pBdr>
                <w:top w:val="nil"/>
                <w:left w:val="nil"/>
                <w:bottom w:val="nil"/>
                <w:right w:val="nil"/>
                <w:between w:val="nil"/>
              </w:pBdr>
              <w:rPr>
                <w:color w:val="000000"/>
              </w:rPr>
            </w:pPr>
            <w:r>
              <w:rPr>
                <w:color w:val="000000"/>
              </w:rPr>
              <w:t>Wrestling</w:t>
            </w:r>
          </w:p>
        </w:tc>
        <w:tc>
          <w:tcPr>
            <w:tcW w:w="3117" w:type="dxa"/>
          </w:tcPr>
          <w:p w14:paraId="2E113357" w14:textId="77777777" w:rsidR="00CF5E1D" w:rsidRDefault="008802F2">
            <w:pPr>
              <w:pBdr>
                <w:top w:val="nil"/>
                <w:left w:val="nil"/>
                <w:bottom w:val="nil"/>
                <w:right w:val="nil"/>
                <w:between w:val="nil"/>
              </w:pBdr>
              <w:rPr>
                <w:color w:val="000000"/>
              </w:rPr>
            </w:pPr>
            <w:r>
              <w:rPr>
                <w:color w:val="000000"/>
              </w:rPr>
              <w:t>Boys &amp; Girls’ Track</w:t>
            </w:r>
          </w:p>
        </w:tc>
      </w:tr>
      <w:tr w:rsidR="00CF5E1D" w14:paraId="68686918" w14:textId="77777777">
        <w:tc>
          <w:tcPr>
            <w:tcW w:w="3116" w:type="dxa"/>
          </w:tcPr>
          <w:p w14:paraId="36230BCD" w14:textId="77777777" w:rsidR="00CF5E1D" w:rsidRDefault="008802F2">
            <w:pPr>
              <w:pBdr>
                <w:top w:val="nil"/>
                <w:left w:val="nil"/>
                <w:bottom w:val="nil"/>
                <w:right w:val="nil"/>
                <w:between w:val="nil"/>
              </w:pBdr>
              <w:rPr>
                <w:color w:val="000000"/>
              </w:rPr>
            </w:pPr>
            <w:r>
              <w:rPr>
                <w:color w:val="000000"/>
              </w:rPr>
              <w:t>Boys’ Soccer</w:t>
            </w:r>
          </w:p>
        </w:tc>
        <w:tc>
          <w:tcPr>
            <w:tcW w:w="3117" w:type="dxa"/>
          </w:tcPr>
          <w:p w14:paraId="79889AAD" w14:textId="77777777" w:rsidR="00CF5E1D" w:rsidRDefault="00CF5E1D">
            <w:pPr>
              <w:pBdr>
                <w:top w:val="nil"/>
                <w:left w:val="nil"/>
                <w:bottom w:val="nil"/>
                <w:right w:val="nil"/>
                <w:between w:val="nil"/>
              </w:pBdr>
              <w:rPr>
                <w:color w:val="000000"/>
              </w:rPr>
            </w:pPr>
          </w:p>
        </w:tc>
        <w:tc>
          <w:tcPr>
            <w:tcW w:w="3117" w:type="dxa"/>
          </w:tcPr>
          <w:p w14:paraId="08A2CB93" w14:textId="77777777" w:rsidR="00CF5E1D" w:rsidRDefault="00CF5E1D">
            <w:pPr>
              <w:pBdr>
                <w:top w:val="nil"/>
                <w:left w:val="nil"/>
                <w:bottom w:val="nil"/>
                <w:right w:val="nil"/>
                <w:between w:val="nil"/>
              </w:pBdr>
              <w:rPr>
                <w:color w:val="000000"/>
              </w:rPr>
            </w:pPr>
          </w:p>
        </w:tc>
      </w:tr>
      <w:tr w:rsidR="00CF5E1D" w14:paraId="5E8CE3BC" w14:textId="77777777">
        <w:tc>
          <w:tcPr>
            <w:tcW w:w="3116" w:type="dxa"/>
          </w:tcPr>
          <w:p w14:paraId="08949B62" w14:textId="77777777" w:rsidR="00CF5E1D" w:rsidRDefault="008802F2">
            <w:pPr>
              <w:pBdr>
                <w:top w:val="nil"/>
                <w:left w:val="nil"/>
                <w:bottom w:val="nil"/>
                <w:right w:val="nil"/>
                <w:between w:val="nil"/>
              </w:pBdr>
              <w:rPr>
                <w:color w:val="000000"/>
              </w:rPr>
            </w:pPr>
            <w:r>
              <w:rPr>
                <w:color w:val="000000"/>
              </w:rPr>
              <w:t>Volleyball</w:t>
            </w:r>
          </w:p>
        </w:tc>
        <w:tc>
          <w:tcPr>
            <w:tcW w:w="3117" w:type="dxa"/>
          </w:tcPr>
          <w:p w14:paraId="4819B406" w14:textId="77777777" w:rsidR="00CF5E1D" w:rsidRDefault="00CF5E1D">
            <w:pPr>
              <w:pBdr>
                <w:top w:val="nil"/>
                <w:left w:val="nil"/>
                <w:bottom w:val="nil"/>
                <w:right w:val="nil"/>
                <w:between w:val="nil"/>
              </w:pBdr>
              <w:rPr>
                <w:color w:val="000000"/>
              </w:rPr>
            </w:pPr>
          </w:p>
        </w:tc>
        <w:tc>
          <w:tcPr>
            <w:tcW w:w="3117" w:type="dxa"/>
          </w:tcPr>
          <w:p w14:paraId="1D1C3794" w14:textId="77777777" w:rsidR="00CF5E1D" w:rsidRDefault="00CF5E1D">
            <w:pPr>
              <w:pBdr>
                <w:top w:val="nil"/>
                <w:left w:val="nil"/>
                <w:bottom w:val="nil"/>
                <w:right w:val="nil"/>
                <w:between w:val="nil"/>
              </w:pBdr>
              <w:rPr>
                <w:color w:val="000000"/>
              </w:rPr>
            </w:pPr>
          </w:p>
        </w:tc>
      </w:tr>
      <w:tr w:rsidR="00CF5E1D" w14:paraId="0B853038" w14:textId="77777777">
        <w:tc>
          <w:tcPr>
            <w:tcW w:w="3116" w:type="dxa"/>
          </w:tcPr>
          <w:p w14:paraId="5E097B43" w14:textId="77777777" w:rsidR="00CF5E1D" w:rsidRDefault="008802F2">
            <w:pPr>
              <w:pBdr>
                <w:top w:val="nil"/>
                <w:left w:val="nil"/>
                <w:bottom w:val="nil"/>
                <w:right w:val="nil"/>
                <w:between w:val="nil"/>
              </w:pBdr>
              <w:rPr>
                <w:color w:val="000000"/>
              </w:rPr>
            </w:pPr>
            <w:r>
              <w:rPr>
                <w:color w:val="000000"/>
              </w:rPr>
              <w:t>Girls’ Soccer</w:t>
            </w:r>
          </w:p>
        </w:tc>
        <w:tc>
          <w:tcPr>
            <w:tcW w:w="3117" w:type="dxa"/>
          </w:tcPr>
          <w:p w14:paraId="2CCA9C9F" w14:textId="77777777" w:rsidR="00CF5E1D" w:rsidRDefault="00CF5E1D">
            <w:pPr>
              <w:pBdr>
                <w:top w:val="nil"/>
                <w:left w:val="nil"/>
                <w:bottom w:val="nil"/>
                <w:right w:val="nil"/>
                <w:between w:val="nil"/>
              </w:pBdr>
              <w:rPr>
                <w:color w:val="000000"/>
              </w:rPr>
            </w:pPr>
          </w:p>
        </w:tc>
        <w:tc>
          <w:tcPr>
            <w:tcW w:w="3117" w:type="dxa"/>
          </w:tcPr>
          <w:p w14:paraId="73E74D16" w14:textId="77777777" w:rsidR="00CF5E1D" w:rsidRDefault="00CF5E1D">
            <w:pPr>
              <w:pBdr>
                <w:top w:val="nil"/>
                <w:left w:val="nil"/>
                <w:bottom w:val="nil"/>
                <w:right w:val="nil"/>
                <w:between w:val="nil"/>
              </w:pBdr>
              <w:rPr>
                <w:color w:val="000000"/>
              </w:rPr>
            </w:pPr>
          </w:p>
        </w:tc>
      </w:tr>
      <w:tr w:rsidR="00CF5E1D" w14:paraId="5999AB67" w14:textId="77777777">
        <w:tc>
          <w:tcPr>
            <w:tcW w:w="3116" w:type="dxa"/>
          </w:tcPr>
          <w:p w14:paraId="0F978520" w14:textId="77777777" w:rsidR="00CF5E1D" w:rsidRDefault="008802F2">
            <w:pPr>
              <w:pBdr>
                <w:top w:val="nil"/>
                <w:left w:val="nil"/>
                <w:bottom w:val="nil"/>
                <w:right w:val="nil"/>
                <w:between w:val="nil"/>
              </w:pBdr>
              <w:rPr>
                <w:color w:val="000000"/>
              </w:rPr>
            </w:pPr>
            <w:r>
              <w:rPr>
                <w:color w:val="000000"/>
              </w:rPr>
              <w:t>Cross Country</w:t>
            </w:r>
          </w:p>
        </w:tc>
        <w:tc>
          <w:tcPr>
            <w:tcW w:w="3117" w:type="dxa"/>
          </w:tcPr>
          <w:p w14:paraId="42DAD99E" w14:textId="77777777" w:rsidR="00CF5E1D" w:rsidRDefault="00CF5E1D">
            <w:pPr>
              <w:pBdr>
                <w:top w:val="nil"/>
                <w:left w:val="nil"/>
                <w:bottom w:val="nil"/>
                <w:right w:val="nil"/>
                <w:between w:val="nil"/>
              </w:pBdr>
              <w:rPr>
                <w:color w:val="000000"/>
              </w:rPr>
            </w:pPr>
          </w:p>
        </w:tc>
        <w:tc>
          <w:tcPr>
            <w:tcW w:w="3117" w:type="dxa"/>
          </w:tcPr>
          <w:p w14:paraId="60DB56B1" w14:textId="77777777" w:rsidR="00CF5E1D" w:rsidRDefault="00CF5E1D">
            <w:pPr>
              <w:pBdr>
                <w:top w:val="nil"/>
                <w:left w:val="nil"/>
                <w:bottom w:val="nil"/>
                <w:right w:val="nil"/>
                <w:between w:val="nil"/>
              </w:pBdr>
              <w:rPr>
                <w:color w:val="000000"/>
              </w:rPr>
            </w:pPr>
          </w:p>
        </w:tc>
      </w:tr>
    </w:tbl>
    <w:p w14:paraId="08BD81CA" w14:textId="77777777" w:rsidR="00CF5E1D" w:rsidRDefault="00CF5E1D">
      <w:pPr>
        <w:pBdr>
          <w:top w:val="nil"/>
          <w:left w:val="nil"/>
          <w:bottom w:val="nil"/>
          <w:right w:val="nil"/>
          <w:between w:val="nil"/>
        </w:pBdr>
        <w:spacing w:after="0" w:line="240" w:lineRule="auto"/>
        <w:rPr>
          <w:color w:val="000000"/>
        </w:rPr>
      </w:pPr>
    </w:p>
    <w:p w14:paraId="6928E657" w14:textId="77777777" w:rsidR="00CF5E1D" w:rsidRDefault="00CF5E1D">
      <w:pPr>
        <w:pBdr>
          <w:top w:val="nil"/>
          <w:left w:val="nil"/>
          <w:bottom w:val="nil"/>
          <w:right w:val="nil"/>
          <w:between w:val="nil"/>
        </w:pBdr>
        <w:spacing w:after="0" w:line="240" w:lineRule="auto"/>
        <w:rPr>
          <w:color w:val="000000"/>
        </w:rPr>
      </w:pPr>
    </w:p>
    <w:p w14:paraId="61198E24" w14:textId="77777777" w:rsidR="00CF5E1D" w:rsidRDefault="008802F2">
      <w:pPr>
        <w:pBdr>
          <w:top w:val="nil"/>
          <w:left w:val="nil"/>
          <w:bottom w:val="nil"/>
          <w:right w:val="nil"/>
          <w:between w:val="nil"/>
        </w:pBdr>
        <w:spacing w:after="0" w:line="240" w:lineRule="auto"/>
        <w:rPr>
          <w:color w:val="000000"/>
        </w:rPr>
      </w:pPr>
      <w:r>
        <w:rPr>
          <w:color w:val="000000"/>
        </w:rPr>
        <w:t>The middle school programs include: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CF5E1D" w14:paraId="24A10118" w14:textId="77777777">
        <w:tc>
          <w:tcPr>
            <w:tcW w:w="3116" w:type="dxa"/>
          </w:tcPr>
          <w:p w14:paraId="2C6EE28E" w14:textId="77777777" w:rsidR="00CF5E1D" w:rsidRDefault="008802F2">
            <w:pPr>
              <w:pBdr>
                <w:top w:val="nil"/>
                <w:left w:val="nil"/>
                <w:bottom w:val="nil"/>
                <w:right w:val="nil"/>
                <w:between w:val="nil"/>
              </w:pBdr>
              <w:jc w:val="center"/>
              <w:rPr>
                <w:b/>
                <w:color w:val="000000"/>
              </w:rPr>
            </w:pPr>
            <w:r>
              <w:rPr>
                <w:b/>
                <w:color w:val="000000"/>
              </w:rPr>
              <w:t>FALL</w:t>
            </w:r>
          </w:p>
        </w:tc>
        <w:tc>
          <w:tcPr>
            <w:tcW w:w="3117" w:type="dxa"/>
          </w:tcPr>
          <w:p w14:paraId="34F63582" w14:textId="77777777" w:rsidR="00CF5E1D" w:rsidRDefault="008802F2">
            <w:pPr>
              <w:pBdr>
                <w:top w:val="nil"/>
                <w:left w:val="nil"/>
                <w:bottom w:val="nil"/>
                <w:right w:val="nil"/>
                <w:between w:val="nil"/>
              </w:pBdr>
              <w:jc w:val="center"/>
              <w:rPr>
                <w:b/>
                <w:color w:val="000000"/>
              </w:rPr>
            </w:pPr>
            <w:r>
              <w:rPr>
                <w:b/>
                <w:color w:val="000000"/>
              </w:rPr>
              <w:t>WINTER</w:t>
            </w:r>
          </w:p>
        </w:tc>
        <w:tc>
          <w:tcPr>
            <w:tcW w:w="3117" w:type="dxa"/>
          </w:tcPr>
          <w:p w14:paraId="646F807C" w14:textId="77777777" w:rsidR="00CF5E1D" w:rsidRDefault="008802F2">
            <w:pPr>
              <w:pBdr>
                <w:top w:val="nil"/>
                <w:left w:val="nil"/>
                <w:bottom w:val="nil"/>
                <w:right w:val="nil"/>
                <w:between w:val="nil"/>
              </w:pBdr>
              <w:jc w:val="center"/>
              <w:rPr>
                <w:b/>
                <w:color w:val="000000"/>
              </w:rPr>
            </w:pPr>
            <w:r>
              <w:rPr>
                <w:b/>
                <w:color w:val="000000"/>
              </w:rPr>
              <w:t>SPRING</w:t>
            </w:r>
          </w:p>
        </w:tc>
      </w:tr>
      <w:tr w:rsidR="00CF5E1D" w14:paraId="286119B1" w14:textId="77777777">
        <w:tc>
          <w:tcPr>
            <w:tcW w:w="3116" w:type="dxa"/>
          </w:tcPr>
          <w:p w14:paraId="4FB3CCB6" w14:textId="77777777" w:rsidR="00CF5E1D" w:rsidRDefault="008802F2">
            <w:pPr>
              <w:pBdr>
                <w:top w:val="nil"/>
                <w:left w:val="nil"/>
                <w:bottom w:val="nil"/>
                <w:right w:val="nil"/>
                <w:between w:val="nil"/>
              </w:pBdr>
              <w:rPr>
                <w:color w:val="000000"/>
              </w:rPr>
            </w:pPr>
            <w:r>
              <w:rPr>
                <w:color w:val="000000"/>
              </w:rPr>
              <w:t>Field Hockey</w:t>
            </w:r>
          </w:p>
        </w:tc>
        <w:tc>
          <w:tcPr>
            <w:tcW w:w="3117" w:type="dxa"/>
          </w:tcPr>
          <w:p w14:paraId="3FC13789" w14:textId="77777777" w:rsidR="00CF5E1D" w:rsidRDefault="008802F2">
            <w:pPr>
              <w:pBdr>
                <w:top w:val="nil"/>
                <w:left w:val="nil"/>
                <w:bottom w:val="nil"/>
                <w:right w:val="nil"/>
                <w:between w:val="nil"/>
              </w:pBdr>
              <w:rPr>
                <w:color w:val="000000"/>
              </w:rPr>
            </w:pPr>
            <w:r>
              <w:rPr>
                <w:color w:val="000000"/>
              </w:rPr>
              <w:t>Boys’ Basketball</w:t>
            </w:r>
          </w:p>
        </w:tc>
        <w:tc>
          <w:tcPr>
            <w:tcW w:w="3117" w:type="dxa"/>
          </w:tcPr>
          <w:p w14:paraId="727C5F4E" w14:textId="77777777" w:rsidR="00CF5E1D" w:rsidRDefault="008802F2">
            <w:pPr>
              <w:pBdr>
                <w:top w:val="nil"/>
                <w:left w:val="nil"/>
                <w:bottom w:val="nil"/>
                <w:right w:val="nil"/>
                <w:between w:val="nil"/>
              </w:pBdr>
              <w:rPr>
                <w:color w:val="000000"/>
              </w:rPr>
            </w:pPr>
            <w:r>
              <w:rPr>
                <w:color w:val="000000"/>
              </w:rPr>
              <w:t>Girls’ Soccer</w:t>
            </w:r>
          </w:p>
        </w:tc>
      </w:tr>
      <w:tr w:rsidR="00CF5E1D" w14:paraId="71824A76" w14:textId="77777777">
        <w:tc>
          <w:tcPr>
            <w:tcW w:w="3116" w:type="dxa"/>
          </w:tcPr>
          <w:p w14:paraId="30235393" w14:textId="77777777" w:rsidR="00CF5E1D" w:rsidRDefault="00CF5E1D">
            <w:pPr>
              <w:pBdr>
                <w:top w:val="nil"/>
                <w:left w:val="nil"/>
                <w:bottom w:val="nil"/>
                <w:right w:val="nil"/>
                <w:between w:val="nil"/>
              </w:pBdr>
              <w:rPr>
                <w:color w:val="000000"/>
              </w:rPr>
            </w:pPr>
          </w:p>
        </w:tc>
        <w:tc>
          <w:tcPr>
            <w:tcW w:w="3117" w:type="dxa"/>
          </w:tcPr>
          <w:p w14:paraId="5649F1B0" w14:textId="77777777" w:rsidR="00CF5E1D" w:rsidRDefault="008802F2">
            <w:pPr>
              <w:pBdr>
                <w:top w:val="nil"/>
                <w:left w:val="nil"/>
                <w:bottom w:val="nil"/>
                <w:right w:val="nil"/>
                <w:between w:val="nil"/>
              </w:pBdr>
              <w:rPr>
                <w:color w:val="000000"/>
              </w:rPr>
            </w:pPr>
            <w:r>
              <w:rPr>
                <w:color w:val="000000"/>
              </w:rPr>
              <w:t>Girls’ Basketball</w:t>
            </w:r>
          </w:p>
        </w:tc>
        <w:tc>
          <w:tcPr>
            <w:tcW w:w="3117" w:type="dxa"/>
          </w:tcPr>
          <w:p w14:paraId="6DC9CB1F" w14:textId="77777777" w:rsidR="00CF5E1D" w:rsidRDefault="008802F2">
            <w:pPr>
              <w:pBdr>
                <w:top w:val="nil"/>
                <w:left w:val="nil"/>
                <w:bottom w:val="nil"/>
                <w:right w:val="nil"/>
                <w:between w:val="nil"/>
              </w:pBdr>
              <w:rPr>
                <w:color w:val="000000"/>
              </w:rPr>
            </w:pPr>
            <w:r>
              <w:rPr>
                <w:color w:val="000000"/>
              </w:rPr>
              <w:t>Boys’ Soccer</w:t>
            </w:r>
          </w:p>
        </w:tc>
      </w:tr>
      <w:tr w:rsidR="00CF5E1D" w14:paraId="26D6B1B4" w14:textId="77777777">
        <w:tc>
          <w:tcPr>
            <w:tcW w:w="3116" w:type="dxa"/>
          </w:tcPr>
          <w:p w14:paraId="2E6F87C8" w14:textId="77777777" w:rsidR="00CF5E1D" w:rsidRDefault="00CF5E1D">
            <w:pPr>
              <w:pBdr>
                <w:top w:val="nil"/>
                <w:left w:val="nil"/>
                <w:bottom w:val="nil"/>
                <w:right w:val="nil"/>
                <w:between w:val="nil"/>
              </w:pBdr>
              <w:rPr>
                <w:color w:val="000000"/>
              </w:rPr>
            </w:pPr>
          </w:p>
        </w:tc>
        <w:tc>
          <w:tcPr>
            <w:tcW w:w="3117" w:type="dxa"/>
          </w:tcPr>
          <w:p w14:paraId="07B8C153" w14:textId="77777777" w:rsidR="00CF5E1D" w:rsidRDefault="008802F2">
            <w:pPr>
              <w:pBdr>
                <w:top w:val="nil"/>
                <w:left w:val="nil"/>
                <w:bottom w:val="nil"/>
                <w:right w:val="nil"/>
                <w:between w:val="nil"/>
              </w:pBdr>
              <w:rPr>
                <w:color w:val="000000"/>
              </w:rPr>
            </w:pPr>
            <w:r>
              <w:rPr>
                <w:color w:val="000000"/>
              </w:rPr>
              <w:t>Wrestling</w:t>
            </w:r>
          </w:p>
        </w:tc>
        <w:tc>
          <w:tcPr>
            <w:tcW w:w="3117" w:type="dxa"/>
          </w:tcPr>
          <w:p w14:paraId="55DD536F" w14:textId="77777777" w:rsidR="00CF5E1D" w:rsidRDefault="008802F2">
            <w:pPr>
              <w:pBdr>
                <w:top w:val="nil"/>
                <w:left w:val="nil"/>
                <w:bottom w:val="nil"/>
                <w:right w:val="nil"/>
                <w:between w:val="nil"/>
              </w:pBdr>
              <w:rPr>
                <w:color w:val="000000"/>
              </w:rPr>
            </w:pPr>
            <w:r>
              <w:rPr>
                <w:color w:val="000000"/>
              </w:rPr>
              <w:t>Girls’ Volleyball</w:t>
            </w:r>
          </w:p>
        </w:tc>
      </w:tr>
    </w:tbl>
    <w:p w14:paraId="156BFAD8" w14:textId="77777777" w:rsidR="00CF5E1D" w:rsidRDefault="00CF5E1D">
      <w:pPr>
        <w:pBdr>
          <w:top w:val="nil"/>
          <w:left w:val="nil"/>
          <w:bottom w:val="nil"/>
          <w:right w:val="nil"/>
          <w:between w:val="nil"/>
        </w:pBdr>
        <w:spacing w:after="0" w:line="240" w:lineRule="auto"/>
        <w:rPr>
          <w:color w:val="000000"/>
        </w:rPr>
      </w:pPr>
    </w:p>
    <w:p w14:paraId="6A82E9A3" w14:textId="77777777" w:rsidR="00CF5E1D" w:rsidRDefault="008802F2">
      <w:pPr>
        <w:pBdr>
          <w:top w:val="nil"/>
          <w:left w:val="nil"/>
          <w:bottom w:val="nil"/>
          <w:right w:val="nil"/>
          <w:between w:val="nil"/>
        </w:pBdr>
        <w:spacing w:after="0" w:line="240" w:lineRule="auto"/>
        <w:rPr>
          <w:color w:val="000000"/>
        </w:rPr>
      </w:pPr>
      <w:r>
        <w:rPr>
          <w:color w:val="000000"/>
        </w:rPr>
        <w:t>Students must be in school a full day to be eligible to practice or compete in a contest. If you have any questions regarding the athletic program, please contact the office of the Athletic Director.</w:t>
      </w:r>
    </w:p>
    <w:p w14:paraId="513415EC" w14:textId="77777777" w:rsidR="009B4266" w:rsidRDefault="009B4266" w:rsidP="009B4266">
      <w:pPr>
        <w:pStyle w:val="Heading2"/>
      </w:pPr>
      <w:bookmarkStart w:id="31" w:name="_Toc15902001"/>
      <w:r>
        <w:t>Insurance</w:t>
      </w:r>
      <w:bookmarkEnd w:id="31"/>
    </w:p>
    <w:p w14:paraId="5639CE88" w14:textId="77777777" w:rsidR="009B4266" w:rsidRDefault="009B4266" w:rsidP="009B4266">
      <w:pPr>
        <w:pBdr>
          <w:top w:val="nil"/>
          <w:left w:val="nil"/>
          <w:bottom w:val="nil"/>
          <w:right w:val="nil"/>
          <w:between w:val="nil"/>
        </w:pBdr>
        <w:spacing w:after="0" w:line="240" w:lineRule="auto"/>
        <w:rPr>
          <w:color w:val="000000"/>
        </w:rPr>
      </w:pPr>
      <w:r>
        <w:rPr>
          <w:color w:val="000000"/>
        </w:rPr>
        <w:t>Insurance is required for students planning to participate in intramural or interscholastic athletics.</w:t>
      </w:r>
    </w:p>
    <w:p w14:paraId="02B52268" w14:textId="77777777" w:rsidR="009B4266" w:rsidRDefault="009B4266" w:rsidP="009B4266">
      <w:pPr>
        <w:pBdr>
          <w:top w:val="nil"/>
          <w:left w:val="nil"/>
          <w:bottom w:val="nil"/>
          <w:right w:val="nil"/>
          <w:between w:val="nil"/>
        </w:pBdr>
        <w:spacing w:after="0" w:line="240" w:lineRule="auto"/>
        <w:rPr>
          <w:color w:val="000000"/>
        </w:rPr>
      </w:pPr>
    </w:p>
    <w:p w14:paraId="77609F57" w14:textId="5FC861A2" w:rsidR="009B4266" w:rsidRDefault="009B4266" w:rsidP="009B4266">
      <w:pPr>
        <w:pBdr>
          <w:top w:val="nil"/>
          <w:left w:val="nil"/>
          <w:bottom w:val="nil"/>
          <w:right w:val="nil"/>
          <w:between w:val="nil"/>
        </w:pBdr>
        <w:spacing w:after="0" w:line="240" w:lineRule="auto"/>
        <w:rPr>
          <w:color w:val="000000"/>
        </w:rPr>
      </w:pPr>
      <w:r>
        <w:rPr>
          <w:color w:val="000000"/>
        </w:rPr>
        <w:t xml:space="preserve">If parents have adequate insurance covering their child, they must sign a waiver form indicating their policy is adequate to cover school-related accidents. Otherwise, parents are asked to purchase </w:t>
      </w:r>
      <w:r w:rsidR="000F36F4">
        <w:rPr>
          <w:color w:val="000000"/>
        </w:rPr>
        <w:t xml:space="preserve">private </w:t>
      </w:r>
      <w:r>
        <w:rPr>
          <w:color w:val="000000"/>
        </w:rPr>
        <w:t>insurance or to purchase student accident insurance through the school. Students are given information regarding the type and cost of school insurance when they begin school.</w:t>
      </w:r>
    </w:p>
    <w:p w14:paraId="50CDBBCC" w14:textId="77777777" w:rsidR="009B4266" w:rsidRDefault="009B4266" w:rsidP="009B4266">
      <w:pPr>
        <w:pBdr>
          <w:top w:val="nil"/>
          <w:left w:val="nil"/>
          <w:bottom w:val="nil"/>
          <w:right w:val="nil"/>
          <w:between w:val="nil"/>
        </w:pBdr>
        <w:spacing w:after="0" w:line="240" w:lineRule="auto"/>
        <w:rPr>
          <w:color w:val="000000"/>
        </w:rPr>
      </w:pPr>
    </w:p>
    <w:p w14:paraId="7FAA7039" w14:textId="77777777" w:rsidR="009B4266" w:rsidRDefault="009B4266" w:rsidP="009B4266">
      <w:pPr>
        <w:pBdr>
          <w:top w:val="nil"/>
          <w:left w:val="nil"/>
          <w:bottom w:val="nil"/>
          <w:right w:val="nil"/>
          <w:between w:val="nil"/>
        </w:pBdr>
        <w:spacing w:after="0" w:line="240" w:lineRule="auto"/>
        <w:rPr>
          <w:color w:val="000000"/>
        </w:rPr>
      </w:pPr>
      <w:r>
        <w:rPr>
          <w:color w:val="000000"/>
        </w:rPr>
        <w:t>The insurance can be purchased to cover school time (covering accidents that occur on the way to and from school, in school or at a school-sponsored activity) or 24-hours (around the clock) protection. Each policy contains exclusions and limitations that should be read carefully.</w:t>
      </w:r>
    </w:p>
    <w:p w14:paraId="48A04938" w14:textId="77777777" w:rsidR="009B4266" w:rsidRDefault="009B4266" w:rsidP="009B4266">
      <w:pPr>
        <w:pBdr>
          <w:top w:val="nil"/>
          <w:left w:val="nil"/>
          <w:bottom w:val="nil"/>
          <w:right w:val="nil"/>
          <w:between w:val="nil"/>
        </w:pBdr>
        <w:spacing w:after="0" w:line="240" w:lineRule="auto"/>
        <w:rPr>
          <w:color w:val="000000"/>
        </w:rPr>
      </w:pPr>
    </w:p>
    <w:p w14:paraId="3BDC14A9" w14:textId="1279CE7B" w:rsidR="009B4266" w:rsidRDefault="009B4266" w:rsidP="009B4266">
      <w:pPr>
        <w:pBdr>
          <w:top w:val="nil"/>
          <w:left w:val="nil"/>
          <w:bottom w:val="nil"/>
          <w:right w:val="nil"/>
          <w:between w:val="nil"/>
        </w:pBdr>
        <w:spacing w:after="0" w:line="240" w:lineRule="auto"/>
        <w:rPr>
          <w:color w:val="000000"/>
        </w:rPr>
      </w:pPr>
      <w:r>
        <w:rPr>
          <w:color w:val="000000"/>
        </w:rPr>
        <w:t xml:space="preserve">Once the insurance is in effect, students (or their parents/guardians) must inform the school principal of accidents and file a claim against the insurance company. </w:t>
      </w:r>
      <w:r w:rsidR="000F36F4">
        <w:rPr>
          <w:color w:val="000000"/>
        </w:rPr>
        <w:t xml:space="preserve"> </w:t>
      </w:r>
      <w:r>
        <w:rPr>
          <w:color w:val="000000"/>
        </w:rPr>
        <w:t>School insurance does not cover high school football.</w:t>
      </w:r>
    </w:p>
    <w:p w14:paraId="1DCC6FDD" w14:textId="77777777" w:rsidR="00CF5E1D" w:rsidRDefault="008802F2" w:rsidP="009B4266">
      <w:pPr>
        <w:pStyle w:val="Heading2"/>
      </w:pPr>
      <w:bookmarkStart w:id="32" w:name="_Toc15902002"/>
      <w:r>
        <w:lastRenderedPageBreak/>
        <w:t>Senior Citizen Pass</w:t>
      </w:r>
      <w:bookmarkEnd w:id="32"/>
    </w:p>
    <w:p w14:paraId="46EC3BC4" w14:textId="3D439509" w:rsidR="00CF5E1D" w:rsidRDefault="008802F2">
      <w:pPr>
        <w:pBdr>
          <w:top w:val="nil"/>
          <w:left w:val="nil"/>
          <w:bottom w:val="nil"/>
          <w:right w:val="nil"/>
          <w:between w:val="nil"/>
        </w:pBdr>
        <w:spacing w:after="0" w:line="240" w:lineRule="auto"/>
        <w:rPr>
          <w:color w:val="000000"/>
        </w:rPr>
      </w:pPr>
      <w:r>
        <w:rPr>
          <w:color w:val="000000"/>
        </w:rPr>
        <w:t>Residents of the West Perry School District 65 years of age or over are eligible to receive the Senior Citizen Pass, which entitles them to free admission to school</w:t>
      </w:r>
      <w:r w:rsidR="009B4266">
        <w:rPr>
          <w:color w:val="000000"/>
        </w:rPr>
        <w:t xml:space="preserve"> athletic</w:t>
      </w:r>
      <w:r>
        <w:rPr>
          <w:color w:val="000000"/>
        </w:rPr>
        <w:t xml:space="preserve"> events.</w:t>
      </w:r>
    </w:p>
    <w:p w14:paraId="6FBD96CE" w14:textId="77777777" w:rsidR="00CF5E1D" w:rsidRDefault="00CF5E1D">
      <w:pPr>
        <w:pBdr>
          <w:top w:val="nil"/>
          <w:left w:val="nil"/>
          <w:bottom w:val="nil"/>
          <w:right w:val="nil"/>
          <w:between w:val="nil"/>
        </w:pBdr>
        <w:spacing w:after="0" w:line="240" w:lineRule="auto"/>
        <w:rPr>
          <w:color w:val="000000"/>
        </w:rPr>
      </w:pPr>
    </w:p>
    <w:p w14:paraId="574F5D69" w14:textId="173A0FAC" w:rsidR="00CF5E1D" w:rsidRDefault="008802F2">
      <w:pPr>
        <w:pBdr>
          <w:top w:val="nil"/>
          <w:left w:val="nil"/>
          <w:bottom w:val="nil"/>
          <w:right w:val="nil"/>
          <w:between w:val="nil"/>
        </w:pBdr>
        <w:spacing w:after="0" w:line="240" w:lineRule="auto"/>
        <w:rPr>
          <w:color w:val="000000"/>
        </w:rPr>
      </w:pPr>
      <w:r>
        <w:rPr>
          <w:color w:val="000000"/>
        </w:rPr>
        <w:t>All individuals issued a Senior Citizen Pass are entitled to free admission to any home athletic event, where admission is charged</w:t>
      </w:r>
      <w:r w:rsidR="009B4266">
        <w:rPr>
          <w:color w:val="000000"/>
        </w:rPr>
        <w:t>.</w:t>
      </w:r>
    </w:p>
    <w:p w14:paraId="1ABF79A9" w14:textId="77777777" w:rsidR="00CF5E1D" w:rsidRDefault="00CF5E1D">
      <w:pPr>
        <w:pBdr>
          <w:top w:val="nil"/>
          <w:left w:val="nil"/>
          <w:bottom w:val="nil"/>
          <w:right w:val="nil"/>
          <w:between w:val="nil"/>
        </w:pBdr>
        <w:spacing w:after="0" w:line="240" w:lineRule="auto"/>
        <w:rPr>
          <w:color w:val="000000"/>
        </w:rPr>
      </w:pPr>
    </w:p>
    <w:p w14:paraId="3EAB0D2E" w14:textId="77777777" w:rsidR="00CF5E1D" w:rsidRDefault="008802F2">
      <w:pPr>
        <w:pBdr>
          <w:top w:val="nil"/>
          <w:left w:val="nil"/>
          <w:bottom w:val="nil"/>
          <w:right w:val="nil"/>
          <w:between w:val="nil"/>
        </w:pBdr>
        <w:spacing w:after="0" w:line="240" w:lineRule="auto"/>
        <w:rPr>
          <w:color w:val="000000"/>
        </w:rPr>
      </w:pPr>
      <w:r>
        <w:rPr>
          <w:color w:val="000000"/>
        </w:rPr>
        <w:t xml:space="preserve">Eligible residents may receive their pass by presenting proof of age to the Office of the High School Principal, West Perry School District, 2608 Shermans Valley Road, </w:t>
      </w:r>
      <w:proofErr w:type="gramStart"/>
      <w:r>
        <w:rPr>
          <w:color w:val="000000"/>
        </w:rPr>
        <w:t>Elliottsburg</w:t>
      </w:r>
      <w:proofErr w:type="gramEnd"/>
      <w:r>
        <w:rPr>
          <w:color w:val="000000"/>
        </w:rPr>
        <w:t xml:space="preserve"> PA 17024. Once issued, the pass remains valid for the life of the individual.</w:t>
      </w:r>
    </w:p>
    <w:p w14:paraId="43256DCF" w14:textId="77777777" w:rsidR="00CF5E1D" w:rsidRDefault="00CF5E1D">
      <w:pPr>
        <w:pBdr>
          <w:top w:val="nil"/>
          <w:left w:val="nil"/>
          <w:bottom w:val="nil"/>
          <w:right w:val="nil"/>
          <w:between w:val="nil"/>
        </w:pBdr>
        <w:spacing w:after="0" w:line="240" w:lineRule="auto"/>
        <w:rPr>
          <w:color w:val="000000"/>
        </w:rPr>
      </w:pPr>
    </w:p>
    <w:p w14:paraId="0DF27EB6" w14:textId="03B7E046" w:rsidR="00CF5E1D" w:rsidRPr="009B4266" w:rsidRDefault="00EE7887" w:rsidP="009B4266">
      <w:pPr>
        <w:pStyle w:val="Heading1"/>
      </w:pPr>
      <w:bookmarkStart w:id="33" w:name="_Toc15902003"/>
      <w:r>
        <w:t>NEW STUDENT REGISTRATION</w:t>
      </w:r>
      <w:bookmarkEnd w:id="33"/>
    </w:p>
    <w:p w14:paraId="2AF3BDCC" w14:textId="77777777" w:rsidR="00CF5E1D" w:rsidRDefault="00CF5E1D">
      <w:pPr>
        <w:pBdr>
          <w:top w:val="nil"/>
          <w:left w:val="nil"/>
          <w:bottom w:val="nil"/>
          <w:right w:val="nil"/>
          <w:between w:val="nil"/>
        </w:pBdr>
        <w:spacing w:after="0" w:line="240" w:lineRule="auto"/>
        <w:rPr>
          <w:color w:val="000000"/>
        </w:rPr>
      </w:pPr>
    </w:p>
    <w:p w14:paraId="63C4FEFE" w14:textId="7C6497FC" w:rsidR="009B4266" w:rsidRDefault="009B4266" w:rsidP="009B4266">
      <w:pPr>
        <w:pBdr>
          <w:top w:val="nil"/>
          <w:left w:val="nil"/>
          <w:bottom w:val="nil"/>
          <w:right w:val="nil"/>
          <w:between w:val="nil"/>
        </w:pBdr>
        <w:spacing w:after="0" w:line="240" w:lineRule="auto"/>
        <w:rPr>
          <w:color w:val="000000"/>
        </w:rPr>
      </w:pPr>
      <w:r>
        <w:rPr>
          <w:color w:val="000000"/>
        </w:rPr>
        <w:t xml:space="preserve">West Perry School District registers new students at the District Office. Directions for registration are available on the district’s website. Appointments must be made by contacting the District Office. </w:t>
      </w:r>
    </w:p>
    <w:p w14:paraId="3A27A68B" w14:textId="1E2CF00D" w:rsidR="009B4266" w:rsidRDefault="009B4266" w:rsidP="009B4266">
      <w:pPr>
        <w:pBdr>
          <w:top w:val="nil"/>
          <w:left w:val="nil"/>
          <w:bottom w:val="nil"/>
          <w:right w:val="nil"/>
          <w:between w:val="nil"/>
        </w:pBdr>
        <w:spacing w:after="0" w:line="240" w:lineRule="auto"/>
        <w:rPr>
          <w:color w:val="000000"/>
        </w:rPr>
      </w:pPr>
    </w:p>
    <w:p w14:paraId="3C8F6BCF" w14:textId="7815A69E" w:rsidR="00CF5E1D" w:rsidRDefault="009B4266">
      <w:pPr>
        <w:pBdr>
          <w:top w:val="nil"/>
          <w:left w:val="nil"/>
          <w:bottom w:val="nil"/>
          <w:right w:val="nil"/>
          <w:between w:val="nil"/>
        </w:pBdr>
        <w:spacing w:after="0" w:line="240" w:lineRule="auto"/>
        <w:rPr>
          <w:color w:val="000000"/>
        </w:rPr>
      </w:pPr>
      <w:r>
        <w:rPr>
          <w:color w:val="000000"/>
        </w:rPr>
        <w:t xml:space="preserve">Kindergarten registration is held each spring for students who will be entering kindergarten in the fall.  Registration information will be mailed to each family that has completed a census form. The census form is available on the district’s website. </w:t>
      </w:r>
    </w:p>
    <w:p w14:paraId="423C2596" w14:textId="71A5FDB2" w:rsidR="00CF5E1D" w:rsidRPr="003D3A10" w:rsidRDefault="008802F2" w:rsidP="003D3A10">
      <w:pPr>
        <w:pStyle w:val="Heading1"/>
      </w:pPr>
      <w:bookmarkStart w:id="34" w:name="_Toc15902004"/>
      <w:r>
        <w:t>STUDENT ACCOUNTABILITY</w:t>
      </w:r>
      <w:bookmarkEnd w:id="34"/>
    </w:p>
    <w:p w14:paraId="187ACFC0" w14:textId="77777777" w:rsidR="00CF5E1D" w:rsidRDefault="008802F2" w:rsidP="003D3A10">
      <w:pPr>
        <w:pStyle w:val="Heading2"/>
      </w:pPr>
      <w:bookmarkStart w:id="35" w:name="_Toc15902005"/>
      <w:r>
        <w:t>Attendance</w:t>
      </w:r>
      <w:bookmarkEnd w:id="35"/>
    </w:p>
    <w:p w14:paraId="263C0A72" w14:textId="41098CCB" w:rsidR="00CF5E1D" w:rsidRDefault="008802F2">
      <w:pPr>
        <w:pBdr>
          <w:top w:val="nil"/>
          <w:left w:val="nil"/>
          <w:bottom w:val="nil"/>
          <w:right w:val="nil"/>
          <w:between w:val="nil"/>
        </w:pBdr>
        <w:spacing w:after="0" w:line="240" w:lineRule="auto"/>
        <w:rPr>
          <w:color w:val="000000"/>
        </w:rPr>
      </w:pPr>
      <w:r>
        <w:rPr>
          <w:color w:val="000000"/>
        </w:rPr>
        <w:t xml:space="preserve">Parents are as interested in the success of their children in school as we are. They, therefore, are aware that regular attendance is </w:t>
      </w:r>
      <w:proofErr w:type="gramStart"/>
      <w:r>
        <w:rPr>
          <w:color w:val="000000"/>
        </w:rPr>
        <w:t>absolutely essential</w:t>
      </w:r>
      <w:proofErr w:type="gramEnd"/>
      <w:r>
        <w:rPr>
          <w:color w:val="000000"/>
        </w:rPr>
        <w:t xml:space="preserve"> to </w:t>
      </w:r>
      <w:r w:rsidR="003D3A10">
        <w:rPr>
          <w:color w:val="000000"/>
        </w:rPr>
        <w:t xml:space="preserve">success at school.  </w:t>
      </w:r>
      <w:r>
        <w:rPr>
          <w:color w:val="000000"/>
        </w:rPr>
        <w:t xml:space="preserve">At the beginning of the school year, each student will be issued an excuse </w:t>
      </w:r>
      <w:proofErr w:type="gramStart"/>
      <w:r>
        <w:rPr>
          <w:color w:val="000000"/>
        </w:rPr>
        <w:t>blank which</w:t>
      </w:r>
      <w:proofErr w:type="gramEnd"/>
      <w:r>
        <w:rPr>
          <w:color w:val="000000"/>
        </w:rPr>
        <w:t xml:space="preserve"> must be completed and signed by the parents and returned by the student following his/her absence. Additional excuse blanks will be issued as needed.</w:t>
      </w:r>
    </w:p>
    <w:p w14:paraId="68698C75" w14:textId="77777777" w:rsidR="00CF5E1D" w:rsidRDefault="00CF5E1D">
      <w:pPr>
        <w:pBdr>
          <w:top w:val="nil"/>
          <w:left w:val="nil"/>
          <w:bottom w:val="nil"/>
          <w:right w:val="nil"/>
          <w:between w:val="nil"/>
        </w:pBdr>
        <w:spacing w:after="0" w:line="240" w:lineRule="auto"/>
        <w:rPr>
          <w:color w:val="000000"/>
        </w:rPr>
      </w:pPr>
    </w:p>
    <w:p w14:paraId="343E4490" w14:textId="77777777" w:rsidR="00CF5E1D" w:rsidRDefault="008802F2">
      <w:pPr>
        <w:pBdr>
          <w:top w:val="nil"/>
          <w:left w:val="nil"/>
          <w:bottom w:val="nil"/>
          <w:right w:val="nil"/>
          <w:between w:val="nil"/>
        </w:pBdr>
        <w:spacing w:after="0" w:line="240" w:lineRule="auto"/>
        <w:rPr>
          <w:color w:val="000000"/>
        </w:rPr>
      </w:pPr>
      <w:r>
        <w:rPr>
          <w:color w:val="000000"/>
        </w:rPr>
        <w:t>Student absences, other than illness or immediate family emergencies, must be requested in writing to the building principal in advance of the planned absence. Building principals will respond directly to parents as to the disposition of this type of request.</w:t>
      </w:r>
    </w:p>
    <w:p w14:paraId="53D91CE8" w14:textId="77777777" w:rsidR="00CF5E1D" w:rsidRDefault="00CF5E1D">
      <w:pPr>
        <w:pBdr>
          <w:top w:val="nil"/>
          <w:left w:val="nil"/>
          <w:bottom w:val="nil"/>
          <w:right w:val="nil"/>
          <w:between w:val="nil"/>
        </w:pBdr>
        <w:spacing w:after="0" w:line="240" w:lineRule="auto"/>
        <w:rPr>
          <w:color w:val="000000"/>
        </w:rPr>
      </w:pPr>
    </w:p>
    <w:p w14:paraId="4B36CCE4" w14:textId="77777777" w:rsidR="00CF5E1D" w:rsidRDefault="008802F2">
      <w:pPr>
        <w:pBdr>
          <w:top w:val="nil"/>
          <w:left w:val="nil"/>
          <w:bottom w:val="nil"/>
          <w:right w:val="nil"/>
          <w:between w:val="nil"/>
        </w:pBdr>
        <w:spacing w:after="0" w:line="240" w:lineRule="auto"/>
        <w:rPr>
          <w:color w:val="000000"/>
        </w:rPr>
      </w:pPr>
      <w:r>
        <w:rPr>
          <w:color w:val="000000"/>
        </w:rPr>
        <w:t>Pre-planned absences for so-called “skip days” will not be honored under any circumstances. Any student without a legal excuse will be considered truant. The students participating in a “skip day” will not be permitted to make up any work missed due to that absence and disciplinary action may result. Students reported absent for illness on such days may be required to provide a doctor’s excuse to verify the illness.</w:t>
      </w:r>
    </w:p>
    <w:p w14:paraId="105F3427" w14:textId="77777777" w:rsidR="00CF5E1D" w:rsidRDefault="00CF5E1D">
      <w:pPr>
        <w:pBdr>
          <w:top w:val="nil"/>
          <w:left w:val="nil"/>
          <w:bottom w:val="nil"/>
          <w:right w:val="nil"/>
          <w:between w:val="nil"/>
        </w:pBdr>
        <w:spacing w:after="0" w:line="240" w:lineRule="auto"/>
        <w:rPr>
          <w:color w:val="000000"/>
        </w:rPr>
      </w:pPr>
    </w:p>
    <w:p w14:paraId="2F60702B" w14:textId="77777777" w:rsidR="00CF5E1D" w:rsidRDefault="008802F2">
      <w:pPr>
        <w:pBdr>
          <w:top w:val="nil"/>
          <w:left w:val="nil"/>
          <w:bottom w:val="nil"/>
          <w:right w:val="nil"/>
          <w:between w:val="nil"/>
        </w:pBdr>
        <w:spacing w:after="0" w:line="240" w:lineRule="auto"/>
        <w:rPr>
          <w:color w:val="000000"/>
        </w:rPr>
      </w:pPr>
      <w:r>
        <w:rPr>
          <w:color w:val="000000"/>
        </w:rPr>
        <w:t>Parents are requested to notify the principal’s office of the cause of an absence on the first day of the absence. Such calls should be made between 8:00 and 9:00 AM if possible.</w:t>
      </w:r>
    </w:p>
    <w:p w14:paraId="21BBFDB6" w14:textId="77777777" w:rsidR="00CF5E1D" w:rsidRDefault="00CF5E1D">
      <w:pPr>
        <w:pBdr>
          <w:top w:val="nil"/>
          <w:left w:val="nil"/>
          <w:bottom w:val="nil"/>
          <w:right w:val="nil"/>
          <w:between w:val="nil"/>
        </w:pBdr>
        <w:spacing w:after="0" w:line="240" w:lineRule="auto"/>
        <w:rPr>
          <w:color w:val="000000"/>
        </w:rPr>
      </w:pPr>
    </w:p>
    <w:p w14:paraId="4400EBA9" w14:textId="77777777" w:rsidR="00CF5E1D" w:rsidRDefault="008802F2">
      <w:pPr>
        <w:pBdr>
          <w:top w:val="nil"/>
          <w:left w:val="nil"/>
          <w:bottom w:val="nil"/>
          <w:right w:val="nil"/>
          <w:between w:val="nil"/>
        </w:pBdr>
        <w:spacing w:after="0" w:line="240" w:lineRule="auto"/>
        <w:rPr>
          <w:color w:val="000000"/>
        </w:rPr>
      </w:pPr>
      <w:r>
        <w:rPr>
          <w:color w:val="000000"/>
        </w:rPr>
        <w:lastRenderedPageBreak/>
        <w:t xml:space="preserve">The Board requires that school age students enrolled in district schools attend school regularly, in accordance with state laws. </w:t>
      </w:r>
      <w:proofErr w:type="gramStart"/>
      <w:r>
        <w:rPr>
          <w:color w:val="000000"/>
        </w:rPr>
        <w:t>The educational program offered by the district is predicated upon the presence of the student and requires continuity of instruction and classroom participation in order for students to achieve academic standards and consistent educational progress.</w:t>
      </w:r>
      <w:proofErr w:type="gramEnd"/>
    </w:p>
    <w:p w14:paraId="4D925141" w14:textId="77777777" w:rsidR="00CF5E1D" w:rsidRDefault="00CF5E1D">
      <w:pPr>
        <w:pBdr>
          <w:top w:val="nil"/>
          <w:left w:val="nil"/>
          <w:bottom w:val="nil"/>
          <w:right w:val="nil"/>
          <w:between w:val="nil"/>
        </w:pBdr>
        <w:spacing w:after="0" w:line="240" w:lineRule="auto"/>
        <w:rPr>
          <w:color w:val="000000"/>
        </w:rPr>
      </w:pPr>
    </w:p>
    <w:p w14:paraId="0144002F" w14:textId="77777777" w:rsidR="00CF5E1D" w:rsidRDefault="008802F2">
      <w:pPr>
        <w:pBdr>
          <w:top w:val="nil"/>
          <w:left w:val="nil"/>
          <w:bottom w:val="nil"/>
          <w:right w:val="nil"/>
          <w:between w:val="nil"/>
        </w:pBdr>
        <w:spacing w:after="0" w:line="240" w:lineRule="auto"/>
        <w:rPr>
          <w:color w:val="000000"/>
        </w:rPr>
      </w:pPr>
      <w:r>
        <w:rPr>
          <w:color w:val="000000"/>
        </w:rPr>
        <w:t>Attendance shall be required of all students enrolled in district schools during the days and hours that school is in session, except that the appointed school official may excuse a student for temporary absences upon receipt of satisfactory evidence of mental, physical or other urgent reasons that may reasonably cause the student’s absence.</w:t>
      </w:r>
    </w:p>
    <w:p w14:paraId="28C7CF30" w14:textId="77777777" w:rsidR="00CF5E1D" w:rsidRDefault="00CF5E1D">
      <w:pPr>
        <w:pBdr>
          <w:top w:val="nil"/>
          <w:left w:val="nil"/>
          <w:bottom w:val="nil"/>
          <w:right w:val="nil"/>
          <w:between w:val="nil"/>
        </w:pBdr>
        <w:spacing w:after="0" w:line="240" w:lineRule="auto"/>
        <w:rPr>
          <w:color w:val="000000"/>
        </w:rPr>
      </w:pPr>
    </w:p>
    <w:p w14:paraId="14641C30" w14:textId="77777777" w:rsidR="00CF5E1D" w:rsidRDefault="008802F2">
      <w:pPr>
        <w:pBdr>
          <w:top w:val="nil"/>
          <w:left w:val="nil"/>
          <w:bottom w:val="nil"/>
          <w:right w:val="nil"/>
          <w:between w:val="nil"/>
        </w:pBdr>
        <w:spacing w:after="0" w:line="240" w:lineRule="auto"/>
        <w:rPr>
          <w:color w:val="000000"/>
        </w:rPr>
      </w:pPr>
      <w:r>
        <w:rPr>
          <w:color w:val="000000"/>
        </w:rPr>
        <w:t>Urgent reasons shall be strictly construed and do not permit irregular attendance.</w:t>
      </w:r>
    </w:p>
    <w:p w14:paraId="5F9A21CF" w14:textId="77777777" w:rsidR="00CF5E1D" w:rsidRDefault="00CF5E1D">
      <w:pPr>
        <w:pBdr>
          <w:top w:val="nil"/>
          <w:left w:val="nil"/>
          <w:bottom w:val="nil"/>
          <w:right w:val="nil"/>
          <w:between w:val="nil"/>
        </w:pBdr>
        <w:spacing w:after="0" w:line="240" w:lineRule="auto"/>
        <w:rPr>
          <w:color w:val="000000"/>
        </w:rPr>
      </w:pPr>
    </w:p>
    <w:p w14:paraId="370FE584" w14:textId="77777777" w:rsidR="00CF5E1D" w:rsidRDefault="008802F2">
      <w:pPr>
        <w:pBdr>
          <w:top w:val="nil"/>
          <w:left w:val="nil"/>
          <w:bottom w:val="nil"/>
          <w:right w:val="nil"/>
          <w:between w:val="nil"/>
        </w:pBdr>
        <w:spacing w:after="0" w:line="240" w:lineRule="auto"/>
        <w:rPr>
          <w:color w:val="000000"/>
        </w:rPr>
      </w:pPr>
      <w:r>
        <w:rPr>
          <w:color w:val="000000"/>
        </w:rPr>
        <w:t>The Board considers the following conditions to constitute reasonable cause for absent from school:</w:t>
      </w:r>
    </w:p>
    <w:p w14:paraId="77E4DCE8" w14:textId="77777777" w:rsidR="00CF5E1D" w:rsidRDefault="008802F2">
      <w:pPr>
        <w:numPr>
          <w:ilvl w:val="0"/>
          <w:numId w:val="14"/>
        </w:numPr>
        <w:pBdr>
          <w:top w:val="nil"/>
          <w:left w:val="nil"/>
          <w:bottom w:val="nil"/>
          <w:right w:val="nil"/>
          <w:between w:val="nil"/>
        </w:pBdr>
        <w:spacing w:after="0" w:line="240" w:lineRule="auto"/>
      </w:pPr>
      <w:r>
        <w:rPr>
          <w:color w:val="000000"/>
        </w:rPr>
        <w:t>Illness</w:t>
      </w:r>
    </w:p>
    <w:p w14:paraId="21FB95F6" w14:textId="77777777" w:rsidR="00CF5E1D" w:rsidRDefault="008802F2">
      <w:pPr>
        <w:numPr>
          <w:ilvl w:val="0"/>
          <w:numId w:val="14"/>
        </w:numPr>
        <w:pBdr>
          <w:top w:val="nil"/>
          <w:left w:val="nil"/>
          <w:bottom w:val="nil"/>
          <w:right w:val="nil"/>
          <w:between w:val="nil"/>
        </w:pBdr>
        <w:spacing w:after="0" w:line="240" w:lineRule="auto"/>
      </w:pPr>
      <w:r>
        <w:rPr>
          <w:color w:val="000000"/>
        </w:rPr>
        <w:t>Quarantine</w:t>
      </w:r>
    </w:p>
    <w:p w14:paraId="4BB4C493" w14:textId="77777777" w:rsidR="00CF5E1D" w:rsidRDefault="008802F2">
      <w:pPr>
        <w:numPr>
          <w:ilvl w:val="0"/>
          <w:numId w:val="14"/>
        </w:numPr>
        <w:pBdr>
          <w:top w:val="nil"/>
          <w:left w:val="nil"/>
          <w:bottom w:val="nil"/>
          <w:right w:val="nil"/>
          <w:between w:val="nil"/>
        </w:pBdr>
        <w:spacing w:after="0" w:line="240" w:lineRule="auto"/>
      </w:pPr>
      <w:r>
        <w:rPr>
          <w:color w:val="000000"/>
        </w:rPr>
        <w:t>Family emergency</w:t>
      </w:r>
    </w:p>
    <w:p w14:paraId="70E61CCE" w14:textId="77777777" w:rsidR="00CF5E1D" w:rsidRDefault="008802F2">
      <w:pPr>
        <w:numPr>
          <w:ilvl w:val="0"/>
          <w:numId w:val="14"/>
        </w:numPr>
        <w:pBdr>
          <w:top w:val="nil"/>
          <w:left w:val="nil"/>
          <w:bottom w:val="nil"/>
          <w:right w:val="nil"/>
          <w:between w:val="nil"/>
        </w:pBdr>
        <w:spacing w:after="0" w:line="240" w:lineRule="auto"/>
      </w:pPr>
      <w:r>
        <w:rPr>
          <w:color w:val="000000"/>
        </w:rPr>
        <w:t>Impassable roads</w:t>
      </w:r>
    </w:p>
    <w:p w14:paraId="46EC1022" w14:textId="77777777" w:rsidR="00CF5E1D" w:rsidRDefault="008802F2">
      <w:pPr>
        <w:numPr>
          <w:ilvl w:val="0"/>
          <w:numId w:val="14"/>
        </w:numPr>
        <w:pBdr>
          <w:top w:val="nil"/>
          <w:left w:val="nil"/>
          <w:bottom w:val="nil"/>
          <w:right w:val="nil"/>
          <w:between w:val="nil"/>
        </w:pBdr>
        <w:spacing w:after="0" w:line="240" w:lineRule="auto"/>
      </w:pPr>
      <w:r>
        <w:rPr>
          <w:color w:val="000000"/>
        </w:rPr>
        <w:t>Required court attendance</w:t>
      </w:r>
    </w:p>
    <w:p w14:paraId="6933C795" w14:textId="77777777" w:rsidR="00CF5E1D" w:rsidRDefault="008802F2">
      <w:pPr>
        <w:numPr>
          <w:ilvl w:val="0"/>
          <w:numId w:val="14"/>
        </w:numPr>
        <w:pBdr>
          <w:top w:val="nil"/>
          <w:left w:val="nil"/>
          <w:bottom w:val="nil"/>
          <w:right w:val="nil"/>
          <w:between w:val="nil"/>
        </w:pBdr>
        <w:spacing w:after="0" w:line="240" w:lineRule="auto"/>
      </w:pPr>
      <w:r>
        <w:rPr>
          <w:color w:val="000000"/>
        </w:rPr>
        <w:t>Death in family</w:t>
      </w:r>
    </w:p>
    <w:p w14:paraId="027C9A2A" w14:textId="77777777" w:rsidR="00CF5E1D" w:rsidRDefault="008802F2">
      <w:pPr>
        <w:numPr>
          <w:ilvl w:val="0"/>
          <w:numId w:val="14"/>
        </w:numPr>
        <w:pBdr>
          <w:top w:val="nil"/>
          <w:left w:val="nil"/>
          <w:bottom w:val="nil"/>
          <w:right w:val="nil"/>
          <w:between w:val="nil"/>
        </w:pBdr>
        <w:spacing w:after="0" w:line="240" w:lineRule="auto"/>
      </w:pPr>
      <w:r>
        <w:rPr>
          <w:color w:val="000000"/>
        </w:rPr>
        <w:t>Family educational travel, with prior approval</w:t>
      </w:r>
    </w:p>
    <w:p w14:paraId="0132FA7A" w14:textId="77777777" w:rsidR="00CF5E1D" w:rsidRDefault="00CF5E1D">
      <w:pPr>
        <w:pBdr>
          <w:top w:val="nil"/>
          <w:left w:val="nil"/>
          <w:bottom w:val="nil"/>
          <w:right w:val="nil"/>
          <w:between w:val="nil"/>
        </w:pBdr>
        <w:spacing w:after="0" w:line="240" w:lineRule="auto"/>
        <w:rPr>
          <w:color w:val="000000"/>
        </w:rPr>
      </w:pPr>
    </w:p>
    <w:p w14:paraId="4968AFE4" w14:textId="11E0AD8A" w:rsidR="00CF5E1D" w:rsidRDefault="008802F2">
      <w:pPr>
        <w:pBdr>
          <w:top w:val="nil"/>
          <w:left w:val="nil"/>
          <w:bottom w:val="nil"/>
          <w:right w:val="nil"/>
          <w:between w:val="nil"/>
        </w:pBdr>
        <w:spacing w:after="0" w:line="240" w:lineRule="auto"/>
        <w:rPr>
          <w:color w:val="000000"/>
        </w:rPr>
      </w:pPr>
      <w:r>
        <w:rPr>
          <w:color w:val="000000"/>
        </w:rPr>
        <w:t>An excuse for absence must be submitted within three (3) school days after the date of absence. If an excuse is not submitted within the three (3) day period, the time of absence shall be counted as an unexcused absence.</w:t>
      </w:r>
      <w:r w:rsidR="003D3A10">
        <w:rPr>
          <w:color w:val="000000"/>
        </w:rPr>
        <w:t xml:space="preserve">  Please refer to the Attendance Policy 204.</w:t>
      </w:r>
    </w:p>
    <w:p w14:paraId="5030A23B" w14:textId="77777777" w:rsidR="00CF5E1D" w:rsidRDefault="008802F2" w:rsidP="003D3A10">
      <w:pPr>
        <w:pStyle w:val="Heading2"/>
      </w:pPr>
      <w:bookmarkStart w:id="36" w:name="_Toc15902006"/>
      <w:r>
        <w:t>Locker Policy</w:t>
      </w:r>
      <w:bookmarkEnd w:id="36"/>
    </w:p>
    <w:p w14:paraId="685233B8" w14:textId="35DF8EFC" w:rsidR="00CF5E1D" w:rsidRDefault="008802F2">
      <w:pPr>
        <w:pBdr>
          <w:top w:val="nil"/>
          <w:left w:val="nil"/>
          <w:bottom w:val="nil"/>
          <w:right w:val="nil"/>
          <w:between w:val="nil"/>
        </w:pBdr>
        <w:spacing w:after="0" w:line="240" w:lineRule="auto"/>
        <w:rPr>
          <w:color w:val="000000"/>
        </w:rPr>
      </w:pPr>
      <w:r>
        <w:rPr>
          <w:color w:val="000000"/>
        </w:rPr>
        <w:t xml:space="preserve">Lockers are the property of the school and they are loaned to the students. With reasonable suspicion, administrators may search lockers at any time to protect the health, </w:t>
      </w:r>
      <w:proofErr w:type="gramStart"/>
      <w:r>
        <w:rPr>
          <w:color w:val="000000"/>
        </w:rPr>
        <w:t>safety</w:t>
      </w:r>
      <w:proofErr w:type="gramEnd"/>
      <w:r>
        <w:rPr>
          <w:color w:val="000000"/>
        </w:rPr>
        <w:t xml:space="preserve"> and welfare of the student body and staff, as well as to keep a safe and orderly environment.</w:t>
      </w:r>
    </w:p>
    <w:p w14:paraId="3496F6AE" w14:textId="77777777" w:rsidR="00CF5E1D" w:rsidRDefault="008802F2" w:rsidP="003D3A10">
      <w:pPr>
        <w:pStyle w:val="Heading2"/>
      </w:pPr>
      <w:bookmarkStart w:id="37" w:name="_Toc15902007"/>
      <w:r>
        <w:t>Search and Seizure</w:t>
      </w:r>
      <w:bookmarkEnd w:id="37"/>
    </w:p>
    <w:p w14:paraId="07D39FE8" w14:textId="21CC320C" w:rsidR="00CF5E1D" w:rsidRDefault="003D3A10">
      <w:pPr>
        <w:pBdr>
          <w:top w:val="nil"/>
          <w:left w:val="nil"/>
          <w:bottom w:val="nil"/>
          <w:right w:val="nil"/>
          <w:between w:val="nil"/>
        </w:pBdr>
        <w:spacing w:after="0" w:line="240" w:lineRule="auto"/>
        <w:rPr>
          <w:color w:val="000000"/>
        </w:rPr>
      </w:pPr>
      <w:r>
        <w:rPr>
          <w:color w:val="000000"/>
        </w:rPr>
        <w:t>During a search, a</w:t>
      </w:r>
      <w:r w:rsidR="008802F2">
        <w:rPr>
          <w:color w:val="000000"/>
        </w:rPr>
        <w:t xml:space="preserve">n administrator may seize any evidence </w:t>
      </w:r>
      <w:r>
        <w:rPr>
          <w:color w:val="000000"/>
        </w:rPr>
        <w:t xml:space="preserve">that indicates </w:t>
      </w:r>
      <w:r w:rsidR="008802F2">
        <w:rPr>
          <w:color w:val="000000"/>
        </w:rPr>
        <w:t xml:space="preserve">a student is in violation or has violated the law or a school </w:t>
      </w:r>
      <w:r>
        <w:rPr>
          <w:color w:val="000000"/>
        </w:rPr>
        <w:t>policy. Student</w:t>
      </w:r>
      <w:r w:rsidR="008802F2">
        <w:rPr>
          <w:color w:val="000000"/>
        </w:rPr>
        <w:t xml:space="preserve"> property, clothed body</w:t>
      </w:r>
      <w:r>
        <w:rPr>
          <w:color w:val="000000"/>
        </w:rPr>
        <w:t>,</w:t>
      </w:r>
      <w:r w:rsidR="008802F2">
        <w:rPr>
          <w:color w:val="000000"/>
        </w:rPr>
        <w:t xml:space="preserve"> or areas designated for a student’s use</w:t>
      </w:r>
      <w:r>
        <w:rPr>
          <w:color w:val="000000"/>
        </w:rPr>
        <w:t xml:space="preserve"> are searchable</w:t>
      </w:r>
      <w:r w:rsidR="008802F2">
        <w:rPr>
          <w:color w:val="000000"/>
        </w:rPr>
        <w:t xml:space="preserve"> if the search is proper and reasonable.</w:t>
      </w:r>
    </w:p>
    <w:p w14:paraId="5CAA3E21" w14:textId="77777777" w:rsidR="00CF5E1D" w:rsidRDefault="008802F2" w:rsidP="00265BC0">
      <w:pPr>
        <w:pStyle w:val="Heading2"/>
      </w:pPr>
      <w:bookmarkStart w:id="38" w:name="_Toc15902008"/>
      <w:r>
        <w:t>Lost or Damaged Equipment and Materials</w:t>
      </w:r>
      <w:bookmarkEnd w:id="38"/>
    </w:p>
    <w:p w14:paraId="47FC8646" w14:textId="0480966E" w:rsidR="00CF5E1D" w:rsidRDefault="008802F2">
      <w:pPr>
        <w:pBdr>
          <w:top w:val="nil"/>
          <w:left w:val="nil"/>
          <w:bottom w:val="nil"/>
          <w:right w:val="nil"/>
          <w:between w:val="nil"/>
        </w:pBdr>
        <w:spacing w:after="0" w:line="240" w:lineRule="auto"/>
        <w:rPr>
          <w:color w:val="000000"/>
        </w:rPr>
      </w:pPr>
      <w:r>
        <w:rPr>
          <w:color w:val="000000"/>
        </w:rPr>
        <w:t>Students and/or parents</w:t>
      </w:r>
      <w:r w:rsidR="00265BC0">
        <w:rPr>
          <w:color w:val="000000"/>
        </w:rPr>
        <w:t xml:space="preserve"> </w:t>
      </w:r>
      <w:r>
        <w:rPr>
          <w:color w:val="000000"/>
        </w:rPr>
        <w:t xml:space="preserve">assume financial responsibility for equipment, textbooks, library </w:t>
      </w:r>
      <w:proofErr w:type="gramStart"/>
      <w:r>
        <w:rPr>
          <w:color w:val="000000"/>
        </w:rPr>
        <w:t>books</w:t>
      </w:r>
      <w:proofErr w:type="gramEnd"/>
      <w:r>
        <w:rPr>
          <w:color w:val="000000"/>
        </w:rPr>
        <w:t xml:space="preserve"> or other materials lost or damaged. The cost of the item(s) will be prorated to reflect normal depreciation. Theft of any personal or school property (textbook, etc.) should be reported to the building principal immediately.</w:t>
      </w:r>
    </w:p>
    <w:p w14:paraId="3DB80A84" w14:textId="77777777" w:rsidR="00CF5E1D" w:rsidRDefault="008802F2" w:rsidP="00265BC0">
      <w:pPr>
        <w:pStyle w:val="Heading2"/>
      </w:pPr>
      <w:bookmarkStart w:id="39" w:name="_Toc15902009"/>
      <w:r>
        <w:t>Student Dress Guidelines</w:t>
      </w:r>
      <w:bookmarkEnd w:id="39"/>
    </w:p>
    <w:p w14:paraId="587830AF" w14:textId="77777777" w:rsidR="00CF5E1D" w:rsidRDefault="008802F2">
      <w:pPr>
        <w:pBdr>
          <w:top w:val="nil"/>
          <w:left w:val="nil"/>
          <w:bottom w:val="nil"/>
          <w:right w:val="nil"/>
          <w:between w:val="nil"/>
        </w:pBdr>
        <w:spacing w:after="0" w:line="240" w:lineRule="auto"/>
        <w:rPr>
          <w:color w:val="000000"/>
        </w:rPr>
      </w:pPr>
      <w:r>
        <w:rPr>
          <w:color w:val="000000"/>
        </w:rPr>
        <w:t>The West Perry School District recognizes that each student’s mode of dress and grooming is a manifestation of personal style and individual preferences.</w:t>
      </w:r>
    </w:p>
    <w:p w14:paraId="15F09566" w14:textId="77777777" w:rsidR="00CF5E1D" w:rsidRDefault="00CF5E1D">
      <w:pPr>
        <w:pBdr>
          <w:top w:val="nil"/>
          <w:left w:val="nil"/>
          <w:bottom w:val="nil"/>
          <w:right w:val="nil"/>
          <w:between w:val="nil"/>
        </w:pBdr>
        <w:spacing w:after="0" w:line="240" w:lineRule="auto"/>
        <w:rPr>
          <w:color w:val="000000"/>
        </w:rPr>
      </w:pPr>
    </w:p>
    <w:p w14:paraId="49A02C24" w14:textId="77777777" w:rsidR="00CF5E1D" w:rsidRDefault="008802F2">
      <w:pPr>
        <w:pBdr>
          <w:top w:val="nil"/>
          <w:left w:val="nil"/>
          <w:bottom w:val="nil"/>
          <w:right w:val="nil"/>
          <w:between w:val="nil"/>
        </w:pBdr>
        <w:spacing w:after="0" w:line="240" w:lineRule="auto"/>
        <w:rPr>
          <w:color w:val="000000"/>
        </w:rPr>
      </w:pPr>
      <w:r>
        <w:rPr>
          <w:color w:val="000000"/>
        </w:rPr>
        <w:t>The West Perry School District permits a wide variety of clothes to be worn by students. Appropriate dress is a decision that is made by students and their parents/guardians. This decision must be made within the parameters outlined in the Student Dress Code Guidelines.</w:t>
      </w:r>
    </w:p>
    <w:p w14:paraId="20CA42DD" w14:textId="77777777" w:rsidR="00CF5E1D" w:rsidRDefault="00CF5E1D">
      <w:pPr>
        <w:pBdr>
          <w:top w:val="nil"/>
          <w:left w:val="nil"/>
          <w:bottom w:val="nil"/>
          <w:right w:val="nil"/>
          <w:between w:val="nil"/>
        </w:pBdr>
        <w:spacing w:after="0" w:line="240" w:lineRule="auto"/>
        <w:rPr>
          <w:color w:val="000000"/>
        </w:rPr>
      </w:pPr>
    </w:p>
    <w:p w14:paraId="0A73CD57" w14:textId="77777777" w:rsidR="00CF5E1D" w:rsidRDefault="008802F2">
      <w:pPr>
        <w:pBdr>
          <w:top w:val="nil"/>
          <w:left w:val="nil"/>
          <w:bottom w:val="nil"/>
          <w:right w:val="nil"/>
          <w:between w:val="nil"/>
        </w:pBdr>
        <w:spacing w:after="0" w:line="240" w:lineRule="auto"/>
        <w:rPr>
          <w:color w:val="000000"/>
        </w:rPr>
      </w:pPr>
      <w:r>
        <w:rPr>
          <w:color w:val="000000"/>
        </w:rPr>
        <w:t>Appropriate dress is REQUIRED of ALL students. Types of dress considered inappropriate and unacceptable are as follows:</w:t>
      </w:r>
    </w:p>
    <w:p w14:paraId="179926CC" w14:textId="77777777" w:rsidR="00CF5E1D" w:rsidRDefault="00CF5E1D">
      <w:pPr>
        <w:pBdr>
          <w:top w:val="nil"/>
          <w:left w:val="nil"/>
          <w:bottom w:val="nil"/>
          <w:right w:val="nil"/>
          <w:between w:val="nil"/>
        </w:pBdr>
        <w:spacing w:after="0" w:line="240" w:lineRule="auto"/>
        <w:rPr>
          <w:color w:val="000000"/>
        </w:rPr>
      </w:pPr>
    </w:p>
    <w:p w14:paraId="69722FAE" w14:textId="77777777" w:rsidR="00CF5E1D" w:rsidRDefault="008802F2">
      <w:pPr>
        <w:pBdr>
          <w:top w:val="nil"/>
          <w:left w:val="nil"/>
          <w:bottom w:val="nil"/>
          <w:right w:val="nil"/>
          <w:between w:val="nil"/>
        </w:pBdr>
        <w:spacing w:after="0" w:line="240" w:lineRule="auto"/>
        <w:rPr>
          <w:color w:val="000000"/>
        </w:rPr>
      </w:pPr>
      <w:r>
        <w:rPr>
          <w:color w:val="000000"/>
        </w:rPr>
        <w:t>SHIRTS considered UNACCEPTABLE</w:t>
      </w:r>
    </w:p>
    <w:p w14:paraId="5C9C22AA" w14:textId="77777777" w:rsidR="00CF5E1D" w:rsidRDefault="00CF5E1D">
      <w:pPr>
        <w:pBdr>
          <w:top w:val="nil"/>
          <w:left w:val="nil"/>
          <w:bottom w:val="nil"/>
          <w:right w:val="nil"/>
          <w:between w:val="nil"/>
        </w:pBdr>
        <w:spacing w:after="0" w:line="240" w:lineRule="auto"/>
        <w:rPr>
          <w:color w:val="000000"/>
        </w:rPr>
      </w:pPr>
    </w:p>
    <w:p w14:paraId="6CEAC8A5" w14:textId="77777777" w:rsidR="00CF5E1D" w:rsidRDefault="008802F2">
      <w:pPr>
        <w:numPr>
          <w:ilvl w:val="0"/>
          <w:numId w:val="9"/>
        </w:numPr>
        <w:pBdr>
          <w:top w:val="nil"/>
          <w:left w:val="nil"/>
          <w:bottom w:val="nil"/>
          <w:right w:val="nil"/>
          <w:between w:val="nil"/>
        </w:pBdr>
        <w:spacing w:after="0" w:line="240" w:lineRule="auto"/>
      </w:pPr>
      <w:r>
        <w:rPr>
          <w:color w:val="000000"/>
        </w:rPr>
        <w:t>Clothing displaying slogans and/or pictures which promote the use of SEX, DRUGS, TOBACCO, ALCOHOL, PROFANITY or VIOLENCE or suggest sexual innuendos, gang-related behavior, lewd or illegal behavior or is derogatory to any racial, religious, disabled, age, gender or ethnic group</w:t>
      </w:r>
    </w:p>
    <w:p w14:paraId="06204992" w14:textId="77777777" w:rsidR="00CF5E1D" w:rsidRDefault="008802F2">
      <w:pPr>
        <w:numPr>
          <w:ilvl w:val="0"/>
          <w:numId w:val="9"/>
        </w:numPr>
        <w:pBdr>
          <w:top w:val="nil"/>
          <w:left w:val="nil"/>
          <w:bottom w:val="nil"/>
          <w:right w:val="nil"/>
          <w:between w:val="nil"/>
        </w:pBdr>
        <w:spacing w:after="0" w:line="240" w:lineRule="auto"/>
      </w:pPr>
      <w:r>
        <w:rPr>
          <w:color w:val="000000"/>
        </w:rPr>
        <w:t>MUSCLE shirts, NET/MESH shirts or TEAM JERSEYS – unless worn with a sleeved shirt</w:t>
      </w:r>
    </w:p>
    <w:p w14:paraId="1FB3219C" w14:textId="77777777" w:rsidR="00CF5E1D" w:rsidRDefault="008802F2">
      <w:pPr>
        <w:numPr>
          <w:ilvl w:val="0"/>
          <w:numId w:val="9"/>
        </w:numPr>
        <w:pBdr>
          <w:top w:val="nil"/>
          <w:left w:val="nil"/>
          <w:bottom w:val="nil"/>
          <w:right w:val="nil"/>
          <w:between w:val="nil"/>
        </w:pBdr>
        <w:spacing w:after="0" w:line="240" w:lineRule="auto"/>
      </w:pPr>
      <w:r>
        <w:rPr>
          <w:color w:val="000000"/>
        </w:rPr>
        <w:t>BIKINI tops or HALTER tops, TUBE tops or LOW-CUT tops that expose cleavage</w:t>
      </w:r>
    </w:p>
    <w:p w14:paraId="361D20A9" w14:textId="77777777" w:rsidR="00CF5E1D" w:rsidRDefault="008802F2">
      <w:pPr>
        <w:numPr>
          <w:ilvl w:val="0"/>
          <w:numId w:val="9"/>
        </w:numPr>
        <w:pBdr>
          <w:top w:val="nil"/>
          <w:left w:val="nil"/>
          <w:bottom w:val="nil"/>
          <w:right w:val="nil"/>
          <w:between w:val="nil"/>
        </w:pBdr>
        <w:spacing w:after="0" w:line="240" w:lineRule="auto"/>
      </w:pPr>
      <w:r>
        <w:rPr>
          <w:color w:val="000000"/>
        </w:rPr>
        <w:t>SLEEVELESS shirts which do not have at least a ONE (1) inch strap width or shirts with only one strap</w:t>
      </w:r>
    </w:p>
    <w:p w14:paraId="167AB5B5" w14:textId="77777777" w:rsidR="00CF5E1D" w:rsidRDefault="008802F2">
      <w:pPr>
        <w:numPr>
          <w:ilvl w:val="0"/>
          <w:numId w:val="9"/>
        </w:numPr>
        <w:pBdr>
          <w:top w:val="nil"/>
          <w:left w:val="nil"/>
          <w:bottom w:val="nil"/>
          <w:right w:val="nil"/>
          <w:between w:val="nil"/>
        </w:pBdr>
        <w:spacing w:after="0" w:line="240" w:lineRule="auto"/>
      </w:pPr>
      <w:r>
        <w:rPr>
          <w:color w:val="000000"/>
        </w:rPr>
        <w:t>Clothing that may expose the MIDRIFF or SIDE area when standing or sitting. The stomach and back area must be covered AT ALL TIMES.</w:t>
      </w:r>
    </w:p>
    <w:p w14:paraId="7C99B113" w14:textId="77777777" w:rsidR="00CF5E1D" w:rsidRDefault="00CF5E1D">
      <w:pPr>
        <w:pBdr>
          <w:top w:val="nil"/>
          <w:left w:val="nil"/>
          <w:bottom w:val="nil"/>
          <w:right w:val="nil"/>
          <w:between w:val="nil"/>
        </w:pBdr>
        <w:spacing w:after="0" w:line="240" w:lineRule="auto"/>
        <w:rPr>
          <w:color w:val="000000"/>
        </w:rPr>
      </w:pPr>
    </w:p>
    <w:p w14:paraId="2F2B1B51" w14:textId="77777777" w:rsidR="00CF5E1D" w:rsidRDefault="008802F2">
      <w:pPr>
        <w:pBdr>
          <w:top w:val="nil"/>
          <w:left w:val="nil"/>
          <w:bottom w:val="nil"/>
          <w:right w:val="nil"/>
          <w:between w:val="nil"/>
        </w:pBdr>
        <w:spacing w:after="0" w:line="240" w:lineRule="auto"/>
        <w:rPr>
          <w:color w:val="000000"/>
        </w:rPr>
      </w:pPr>
      <w:r>
        <w:rPr>
          <w:color w:val="000000"/>
        </w:rPr>
        <w:t>PANTS/SHORTS/SKIRTS considered UNACCEPTABLE</w:t>
      </w:r>
    </w:p>
    <w:p w14:paraId="23C3BE2E" w14:textId="77777777" w:rsidR="00CF5E1D" w:rsidRDefault="00CF5E1D">
      <w:pPr>
        <w:pBdr>
          <w:top w:val="nil"/>
          <w:left w:val="nil"/>
          <w:bottom w:val="nil"/>
          <w:right w:val="nil"/>
          <w:between w:val="nil"/>
        </w:pBdr>
        <w:spacing w:after="0" w:line="240" w:lineRule="auto"/>
        <w:rPr>
          <w:color w:val="000000"/>
        </w:rPr>
      </w:pPr>
    </w:p>
    <w:p w14:paraId="2763B6B1" w14:textId="77777777" w:rsidR="00CF5E1D" w:rsidRDefault="008802F2">
      <w:pPr>
        <w:numPr>
          <w:ilvl w:val="0"/>
          <w:numId w:val="9"/>
        </w:numPr>
        <w:pBdr>
          <w:top w:val="nil"/>
          <w:left w:val="nil"/>
          <w:bottom w:val="nil"/>
          <w:right w:val="nil"/>
          <w:between w:val="nil"/>
        </w:pBdr>
        <w:spacing w:after="0" w:line="240" w:lineRule="auto"/>
      </w:pPr>
      <w:r>
        <w:rPr>
          <w:color w:val="000000"/>
        </w:rPr>
        <w:t xml:space="preserve">Any pants, </w:t>
      </w:r>
      <w:proofErr w:type="gramStart"/>
      <w:r>
        <w:rPr>
          <w:color w:val="000000"/>
        </w:rPr>
        <w:t>shorts</w:t>
      </w:r>
      <w:proofErr w:type="gramEnd"/>
      <w:r>
        <w:rPr>
          <w:color w:val="000000"/>
        </w:rPr>
        <w:t xml:space="preserve"> or skirts that allow UNDERGARMENTS to show. </w:t>
      </w:r>
      <w:proofErr w:type="gramStart"/>
      <w:r>
        <w:rPr>
          <w:color w:val="000000"/>
        </w:rPr>
        <w:t>Boxer shorts or mesh shorts worn underneath pants are considered undergarments and must not show.</w:t>
      </w:r>
      <w:proofErr w:type="gramEnd"/>
    </w:p>
    <w:p w14:paraId="37645ED2" w14:textId="77777777" w:rsidR="00CF5E1D" w:rsidRDefault="008802F2">
      <w:pPr>
        <w:numPr>
          <w:ilvl w:val="0"/>
          <w:numId w:val="9"/>
        </w:numPr>
        <w:pBdr>
          <w:top w:val="nil"/>
          <w:left w:val="nil"/>
          <w:bottom w:val="nil"/>
          <w:right w:val="nil"/>
          <w:between w:val="nil"/>
        </w:pBdr>
        <w:spacing w:after="0" w:line="240" w:lineRule="auto"/>
      </w:pPr>
      <w:r>
        <w:rPr>
          <w:color w:val="000000"/>
        </w:rPr>
        <w:t>BOXER SHORTS worn as an outer garment</w:t>
      </w:r>
    </w:p>
    <w:p w14:paraId="209672CF" w14:textId="77777777" w:rsidR="00CF5E1D" w:rsidRDefault="008802F2">
      <w:pPr>
        <w:numPr>
          <w:ilvl w:val="0"/>
          <w:numId w:val="9"/>
        </w:numPr>
        <w:pBdr>
          <w:top w:val="nil"/>
          <w:left w:val="nil"/>
          <w:bottom w:val="nil"/>
          <w:right w:val="nil"/>
          <w:between w:val="nil"/>
        </w:pBdr>
        <w:spacing w:after="0" w:line="240" w:lineRule="auto"/>
      </w:pPr>
      <w:r>
        <w:rPr>
          <w:color w:val="000000"/>
        </w:rPr>
        <w:t>SHORTS/SKIRTS/DRESSES which are shorter than MID-thigh in length – meaning fingertips must reach bottom of garment when standing with arms at side</w:t>
      </w:r>
    </w:p>
    <w:p w14:paraId="46BF44D8" w14:textId="77777777" w:rsidR="00CF5E1D" w:rsidRDefault="008802F2">
      <w:pPr>
        <w:numPr>
          <w:ilvl w:val="0"/>
          <w:numId w:val="9"/>
        </w:numPr>
        <w:pBdr>
          <w:top w:val="nil"/>
          <w:left w:val="nil"/>
          <w:bottom w:val="nil"/>
          <w:right w:val="nil"/>
          <w:between w:val="nil"/>
        </w:pBdr>
        <w:spacing w:after="0" w:line="240" w:lineRule="auto"/>
      </w:pPr>
      <w:r>
        <w:rPr>
          <w:color w:val="000000"/>
        </w:rPr>
        <w:t>SHORT/SKIRTS/PANTS with writing across the buttocks region are not permitted</w:t>
      </w:r>
    </w:p>
    <w:p w14:paraId="32C0DD8C" w14:textId="77777777" w:rsidR="00CF5E1D" w:rsidRDefault="008802F2">
      <w:pPr>
        <w:numPr>
          <w:ilvl w:val="0"/>
          <w:numId w:val="9"/>
        </w:numPr>
        <w:pBdr>
          <w:top w:val="nil"/>
          <w:left w:val="nil"/>
          <w:bottom w:val="nil"/>
          <w:right w:val="nil"/>
          <w:between w:val="nil"/>
        </w:pBdr>
        <w:spacing w:after="0" w:line="240" w:lineRule="auto"/>
      </w:pPr>
      <w:r>
        <w:rPr>
          <w:color w:val="000000"/>
        </w:rPr>
        <w:t>Spandex, running shorts or sliding shorts may NOT be worn as they are undergarments</w:t>
      </w:r>
    </w:p>
    <w:p w14:paraId="2C001DDA" w14:textId="77777777" w:rsidR="00CF5E1D" w:rsidRDefault="008802F2">
      <w:pPr>
        <w:numPr>
          <w:ilvl w:val="0"/>
          <w:numId w:val="9"/>
        </w:numPr>
        <w:pBdr>
          <w:top w:val="nil"/>
          <w:left w:val="nil"/>
          <w:bottom w:val="nil"/>
          <w:right w:val="nil"/>
          <w:between w:val="nil"/>
        </w:pBdr>
        <w:spacing w:after="0" w:line="240" w:lineRule="auto"/>
      </w:pPr>
      <w:r>
        <w:rPr>
          <w:color w:val="000000"/>
        </w:rPr>
        <w:t>LOUNGEWEAR or PAJAMAS or BEDROOM SLIPPERS</w:t>
      </w:r>
    </w:p>
    <w:p w14:paraId="1B85ED71" w14:textId="77777777" w:rsidR="00CF5E1D" w:rsidRDefault="00CF5E1D">
      <w:pPr>
        <w:pBdr>
          <w:top w:val="nil"/>
          <w:left w:val="nil"/>
          <w:bottom w:val="nil"/>
          <w:right w:val="nil"/>
          <w:between w:val="nil"/>
        </w:pBdr>
        <w:spacing w:after="0" w:line="240" w:lineRule="auto"/>
        <w:rPr>
          <w:color w:val="000000"/>
        </w:rPr>
      </w:pPr>
    </w:p>
    <w:p w14:paraId="7BF2D932" w14:textId="77777777" w:rsidR="00CF5E1D" w:rsidRDefault="008802F2">
      <w:pPr>
        <w:pBdr>
          <w:top w:val="nil"/>
          <w:left w:val="nil"/>
          <w:bottom w:val="nil"/>
          <w:right w:val="nil"/>
          <w:between w:val="nil"/>
        </w:pBdr>
        <w:spacing w:after="0" w:line="240" w:lineRule="auto"/>
        <w:rPr>
          <w:color w:val="000000"/>
        </w:rPr>
      </w:pPr>
      <w:r>
        <w:rPr>
          <w:color w:val="000000"/>
        </w:rPr>
        <w:t>FOOTWEAR &amp; ACCESSORIES</w:t>
      </w:r>
    </w:p>
    <w:p w14:paraId="2E834881" w14:textId="77777777" w:rsidR="00CF5E1D" w:rsidRDefault="00CF5E1D">
      <w:pPr>
        <w:pBdr>
          <w:top w:val="nil"/>
          <w:left w:val="nil"/>
          <w:bottom w:val="nil"/>
          <w:right w:val="nil"/>
          <w:between w:val="nil"/>
        </w:pBdr>
        <w:spacing w:after="0" w:line="240" w:lineRule="auto"/>
        <w:rPr>
          <w:color w:val="000000"/>
        </w:rPr>
      </w:pPr>
    </w:p>
    <w:p w14:paraId="7D8141B8" w14:textId="77777777" w:rsidR="00CF5E1D" w:rsidRDefault="008802F2">
      <w:pPr>
        <w:numPr>
          <w:ilvl w:val="0"/>
          <w:numId w:val="9"/>
        </w:numPr>
        <w:pBdr>
          <w:top w:val="nil"/>
          <w:left w:val="nil"/>
          <w:bottom w:val="nil"/>
          <w:right w:val="nil"/>
          <w:between w:val="nil"/>
        </w:pBdr>
        <w:spacing w:after="0" w:line="240" w:lineRule="auto"/>
      </w:pPr>
      <w:r>
        <w:rPr>
          <w:color w:val="000000"/>
        </w:rPr>
        <w:t xml:space="preserve">Footwear must be worn at all times with standard styles recommended. Clogs, </w:t>
      </w:r>
      <w:proofErr w:type="gramStart"/>
      <w:r>
        <w:rPr>
          <w:color w:val="000000"/>
        </w:rPr>
        <w:t>sandals</w:t>
      </w:r>
      <w:proofErr w:type="gramEnd"/>
      <w:r>
        <w:rPr>
          <w:color w:val="000000"/>
        </w:rPr>
        <w:t xml:space="preserve"> and flip-flops are discouraged for safety reasons.</w:t>
      </w:r>
    </w:p>
    <w:p w14:paraId="62C32D46" w14:textId="77777777" w:rsidR="00CF5E1D" w:rsidRDefault="008802F2">
      <w:pPr>
        <w:numPr>
          <w:ilvl w:val="0"/>
          <w:numId w:val="9"/>
        </w:numPr>
        <w:pBdr>
          <w:top w:val="nil"/>
          <w:left w:val="nil"/>
          <w:bottom w:val="nil"/>
          <w:right w:val="nil"/>
          <w:between w:val="nil"/>
        </w:pBdr>
        <w:spacing w:after="0" w:line="240" w:lineRule="auto"/>
      </w:pPr>
      <w:r>
        <w:rPr>
          <w:color w:val="000000"/>
        </w:rPr>
        <w:t>SNEAKERS with any rolling equipment (WHEELS) are not allowed</w:t>
      </w:r>
    </w:p>
    <w:p w14:paraId="74ACB2F7" w14:textId="77777777" w:rsidR="00CF5E1D" w:rsidRDefault="008802F2">
      <w:pPr>
        <w:numPr>
          <w:ilvl w:val="0"/>
          <w:numId w:val="9"/>
        </w:numPr>
        <w:pBdr>
          <w:top w:val="nil"/>
          <w:left w:val="nil"/>
          <w:bottom w:val="nil"/>
          <w:right w:val="nil"/>
          <w:between w:val="nil"/>
        </w:pBdr>
        <w:spacing w:after="0" w:line="240" w:lineRule="auto"/>
      </w:pPr>
      <w:r>
        <w:rPr>
          <w:color w:val="000000"/>
        </w:rPr>
        <w:t>HATS, HEADGEAR and Bandanas are inappropriate apparel when worn inside a place of business. HEADBANDS, when used for the purpose of keeping hair from a student’s face for safety and comfort reasons, will be permitted</w:t>
      </w:r>
    </w:p>
    <w:p w14:paraId="205A9416" w14:textId="77777777" w:rsidR="00CF5E1D" w:rsidRDefault="008802F2">
      <w:pPr>
        <w:numPr>
          <w:ilvl w:val="0"/>
          <w:numId w:val="9"/>
        </w:numPr>
        <w:pBdr>
          <w:top w:val="nil"/>
          <w:left w:val="nil"/>
          <w:bottom w:val="nil"/>
          <w:right w:val="nil"/>
          <w:between w:val="nil"/>
        </w:pBdr>
        <w:spacing w:after="0" w:line="240" w:lineRule="auto"/>
      </w:pPr>
      <w:r>
        <w:rPr>
          <w:color w:val="000000"/>
        </w:rPr>
        <w:t xml:space="preserve">OUTERWEAR, such as coats and jackets, other than hooded or zippered </w:t>
      </w:r>
      <w:proofErr w:type="gramStart"/>
      <w:r>
        <w:rPr>
          <w:color w:val="000000"/>
        </w:rPr>
        <w:t>sweatshirts,</w:t>
      </w:r>
      <w:proofErr w:type="gramEnd"/>
      <w:r>
        <w:rPr>
          <w:color w:val="000000"/>
        </w:rPr>
        <w:t xml:space="preserve"> need to be kept in locker or storage cubby. Outerwear may be worn within the classroom with teacher permission if the temperature of the classroom deems it necessary.</w:t>
      </w:r>
    </w:p>
    <w:p w14:paraId="4DEFC843" w14:textId="77777777" w:rsidR="00CF5E1D" w:rsidRDefault="008802F2">
      <w:pPr>
        <w:numPr>
          <w:ilvl w:val="0"/>
          <w:numId w:val="9"/>
        </w:numPr>
        <w:pBdr>
          <w:top w:val="nil"/>
          <w:left w:val="nil"/>
          <w:bottom w:val="nil"/>
          <w:right w:val="nil"/>
          <w:between w:val="nil"/>
        </w:pBdr>
        <w:spacing w:after="0" w:line="240" w:lineRule="auto"/>
      </w:pPr>
      <w:r>
        <w:rPr>
          <w:color w:val="000000"/>
        </w:rPr>
        <w:t xml:space="preserve">Clothing or accessories with ornamentation that presents possible danger or injury to the wearer or others (chains, spiked collars/wristbands, studded </w:t>
      </w:r>
      <w:proofErr w:type="gramStart"/>
      <w:r>
        <w:rPr>
          <w:color w:val="000000"/>
        </w:rPr>
        <w:t>bracelets</w:t>
      </w:r>
      <w:proofErr w:type="gramEnd"/>
      <w:r>
        <w:rPr>
          <w:color w:val="000000"/>
        </w:rPr>
        <w:t xml:space="preserve"> or belts) will not be permitted.</w:t>
      </w:r>
    </w:p>
    <w:p w14:paraId="02E29BFE" w14:textId="77777777" w:rsidR="00CF5E1D" w:rsidRDefault="00CF5E1D">
      <w:pPr>
        <w:pBdr>
          <w:top w:val="nil"/>
          <w:left w:val="nil"/>
          <w:bottom w:val="nil"/>
          <w:right w:val="nil"/>
          <w:between w:val="nil"/>
        </w:pBdr>
        <w:spacing w:after="0" w:line="240" w:lineRule="auto"/>
        <w:rPr>
          <w:color w:val="000000"/>
        </w:rPr>
      </w:pPr>
    </w:p>
    <w:p w14:paraId="4A871718" w14:textId="77777777" w:rsidR="00CF5E1D" w:rsidRDefault="008802F2">
      <w:pPr>
        <w:pBdr>
          <w:top w:val="nil"/>
          <w:left w:val="nil"/>
          <w:bottom w:val="nil"/>
          <w:right w:val="nil"/>
          <w:between w:val="nil"/>
        </w:pBdr>
        <w:spacing w:after="0" w:line="240" w:lineRule="auto"/>
        <w:rPr>
          <w:color w:val="000000"/>
        </w:rPr>
      </w:pPr>
      <w:r>
        <w:rPr>
          <w:color w:val="000000"/>
        </w:rPr>
        <w:t>Any clothing the building administrator deems as interfering with the educational program will require a student to change.</w:t>
      </w:r>
    </w:p>
    <w:p w14:paraId="3B8DD9ED" w14:textId="77777777" w:rsidR="00CF5E1D" w:rsidRDefault="00CF5E1D">
      <w:pPr>
        <w:pBdr>
          <w:top w:val="nil"/>
          <w:left w:val="nil"/>
          <w:bottom w:val="nil"/>
          <w:right w:val="nil"/>
          <w:between w:val="nil"/>
        </w:pBdr>
        <w:spacing w:after="0" w:line="240" w:lineRule="auto"/>
        <w:rPr>
          <w:color w:val="000000"/>
        </w:rPr>
      </w:pPr>
    </w:p>
    <w:p w14:paraId="685CA793" w14:textId="65D800DA" w:rsidR="00CF5E1D" w:rsidRPr="00265BC0" w:rsidRDefault="008802F2">
      <w:pPr>
        <w:pBdr>
          <w:top w:val="nil"/>
          <w:left w:val="nil"/>
          <w:bottom w:val="nil"/>
          <w:right w:val="nil"/>
          <w:between w:val="nil"/>
        </w:pBdr>
        <w:spacing w:after="0" w:line="240" w:lineRule="auto"/>
        <w:rPr>
          <w:color w:val="000000"/>
        </w:rPr>
      </w:pPr>
      <w:r>
        <w:rPr>
          <w:color w:val="000000"/>
        </w:rPr>
        <w:t>If students continue to disregard the SCHOOL DRESS GUIDELINES, they will be required to CHANGE before returning to class and PARENTS WILL BE NOTIFIED. Further violations will be directed to the building administrator for disciplinary actions.</w:t>
      </w:r>
    </w:p>
    <w:p w14:paraId="1FDFF9E1" w14:textId="10265128" w:rsidR="00CF5E1D" w:rsidRPr="00265BC0" w:rsidRDefault="008802F2" w:rsidP="00265BC0">
      <w:pPr>
        <w:pStyle w:val="Heading2"/>
      </w:pPr>
      <w:bookmarkStart w:id="40" w:name="_Toc15902010"/>
      <w:r>
        <w:t>Electronic Devices</w:t>
      </w:r>
      <w:bookmarkEnd w:id="40"/>
    </w:p>
    <w:p w14:paraId="5A2519A5" w14:textId="77777777" w:rsidR="00DE01C6" w:rsidRDefault="008802F2">
      <w:pPr>
        <w:pBdr>
          <w:top w:val="nil"/>
          <w:left w:val="nil"/>
          <w:bottom w:val="nil"/>
          <w:right w:val="nil"/>
          <w:between w:val="nil"/>
        </w:pBdr>
        <w:spacing w:after="0" w:line="240" w:lineRule="auto"/>
        <w:rPr>
          <w:color w:val="000000"/>
        </w:rPr>
      </w:pPr>
      <w:r>
        <w:rPr>
          <w:color w:val="000000"/>
        </w:rPr>
        <w:t xml:space="preserve">The Board prohibits use of </w:t>
      </w:r>
      <w:r w:rsidR="00265BC0">
        <w:rPr>
          <w:color w:val="000000"/>
        </w:rPr>
        <w:t xml:space="preserve">personal </w:t>
      </w:r>
      <w:r>
        <w:rPr>
          <w:color w:val="000000"/>
        </w:rPr>
        <w:t>electronic devices by</w:t>
      </w:r>
      <w:r w:rsidR="00FA01E6">
        <w:rPr>
          <w:color w:val="000000"/>
        </w:rPr>
        <w:t xml:space="preserve"> elementary</w:t>
      </w:r>
      <w:r>
        <w:rPr>
          <w:color w:val="000000"/>
        </w:rPr>
        <w:t xml:space="preserve"> students during the school day in district buildings, after entering the school building in the morning and prior to the final bell in t</w:t>
      </w:r>
      <w:r w:rsidR="00DE01C6">
        <w:rPr>
          <w:color w:val="000000"/>
        </w:rPr>
        <w:t>he afternoon except that students may:</w:t>
      </w:r>
    </w:p>
    <w:p w14:paraId="741BE1B9" w14:textId="4C2CBC7F" w:rsidR="00DE01C6" w:rsidRDefault="00DE01C6" w:rsidP="00DE01C6">
      <w:pPr>
        <w:pStyle w:val="ListParagraph"/>
        <w:numPr>
          <w:ilvl w:val="0"/>
          <w:numId w:val="20"/>
        </w:numPr>
        <w:pBdr>
          <w:top w:val="nil"/>
          <w:left w:val="nil"/>
          <w:bottom w:val="nil"/>
          <w:right w:val="nil"/>
          <w:between w:val="nil"/>
        </w:pBdr>
        <w:spacing w:after="0" w:line="240" w:lineRule="auto"/>
        <w:rPr>
          <w:color w:val="000000"/>
        </w:rPr>
      </w:pPr>
      <w:r>
        <w:rPr>
          <w:color w:val="000000"/>
        </w:rPr>
        <w:t>Use electronic devices during instructional times for instructional purposes, only if they have prior permission of the teacher or building principal</w:t>
      </w:r>
    </w:p>
    <w:p w14:paraId="6B482342" w14:textId="2D0C8A68" w:rsidR="00DE01C6" w:rsidRDefault="00DE01C6" w:rsidP="00DE01C6">
      <w:pPr>
        <w:pStyle w:val="ListParagraph"/>
        <w:numPr>
          <w:ilvl w:val="0"/>
          <w:numId w:val="20"/>
        </w:numPr>
        <w:pBdr>
          <w:top w:val="nil"/>
          <w:left w:val="nil"/>
          <w:bottom w:val="nil"/>
          <w:right w:val="nil"/>
          <w:between w:val="nil"/>
        </w:pBdr>
        <w:spacing w:after="0" w:line="240" w:lineRule="auto"/>
        <w:rPr>
          <w:color w:val="000000"/>
        </w:rPr>
      </w:pPr>
      <w:r>
        <w:rPr>
          <w:color w:val="000000"/>
        </w:rPr>
        <w:t>Use personal electronic devices on school buses and vans during transportation to and from school.</w:t>
      </w:r>
    </w:p>
    <w:p w14:paraId="55267512" w14:textId="1B2A9D32" w:rsidR="00DE01C6" w:rsidRDefault="00DE01C6" w:rsidP="00DE01C6">
      <w:pPr>
        <w:pStyle w:val="ListParagraph"/>
        <w:numPr>
          <w:ilvl w:val="0"/>
          <w:numId w:val="20"/>
        </w:numPr>
        <w:pBdr>
          <w:top w:val="nil"/>
          <w:left w:val="nil"/>
          <w:bottom w:val="nil"/>
          <w:right w:val="nil"/>
          <w:between w:val="nil"/>
        </w:pBdr>
        <w:spacing w:after="0" w:line="240" w:lineRule="auto"/>
        <w:rPr>
          <w:color w:val="000000"/>
        </w:rPr>
      </w:pPr>
      <w:r>
        <w:rPr>
          <w:color w:val="000000"/>
        </w:rPr>
        <w:t xml:space="preserve">Use electronic devices during non-instructional times, including lunch periods, between classes, and before or after school. </w:t>
      </w:r>
      <w:r w:rsidRPr="00DE01C6">
        <w:rPr>
          <w:b/>
          <w:color w:val="000000"/>
        </w:rPr>
        <w:t>This provision applies to high school students only.</w:t>
      </w:r>
      <w:r>
        <w:rPr>
          <w:color w:val="000000"/>
        </w:rPr>
        <w:t xml:space="preserve">  </w:t>
      </w:r>
    </w:p>
    <w:p w14:paraId="4CDD3612" w14:textId="77777777" w:rsidR="00DE01C6" w:rsidRPr="00DE01C6" w:rsidRDefault="00DE01C6" w:rsidP="00DE01C6">
      <w:pPr>
        <w:pStyle w:val="ListParagraph"/>
        <w:pBdr>
          <w:top w:val="nil"/>
          <w:left w:val="nil"/>
          <w:bottom w:val="nil"/>
          <w:right w:val="nil"/>
          <w:between w:val="nil"/>
        </w:pBdr>
        <w:spacing w:after="0" w:line="240" w:lineRule="auto"/>
        <w:rPr>
          <w:color w:val="000000"/>
        </w:rPr>
      </w:pPr>
      <w:bookmarkStart w:id="41" w:name="_GoBack"/>
      <w:bookmarkEnd w:id="41"/>
    </w:p>
    <w:p w14:paraId="6E81EB73" w14:textId="79740CCC" w:rsidR="00CF5E1D" w:rsidRDefault="008802F2">
      <w:pPr>
        <w:pBdr>
          <w:top w:val="nil"/>
          <w:left w:val="nil"/>
          <w:bottom w:val="nil"/>
          <w:right w:val="nil"/>
          <w:between w:val="nil"/>
        </w:pBdr>
        <w:spacing w:after="0" w:line="240" w:lineRule="auto"/>
        <w:rPr>
          <w:color w:val="000000"/>
        </w:rPr>
      </w:pPr>
      <w:r>
        <w:rPr>
          <w:color w:val="000000"/>
        </w:rPr>
        <w:t xml:space="preserve">The Board further prohibits the use of electronic devices at any time by students in any locker room, bathroom, health </w:t>
      </w:r>
      <w:r w:rsidR="00DA2B39">
        <w:rPr>
          <w:color w:val="000000"/>
        </w:rPr>
        <w:t>suite,</w:t>
      </w:r>
      <w:r>
        <w:rPr>
          <w:color w:val="000000"/>
        </w:rPr>
        <w:t xml:space="preserve"> and other changing area.</w:t>
      </w:r>
    </w:p>
    <w:p w14:paraId="09329C42" w14:textId="77777777" w:rsidR="00CF5E1D" w:rsidRDefault="00CF5E1D">
      <w:pPr>
        <w:pBdr>
          <w:top w:val="nil"/>
          <w:left w:val="nil"/>
          <w:bottom w:val="nil"/>
          <w:right w:val="nil"/>
          <w:between w:val="nil"/>
        </w:pBdr>
        <w:spacing w:after="0" w:line="240" w:lineRule="auto"/>
        <w:rPr>
          <w:color w:val="000000"/>
        </w:rPr>
      </w:pPr>
    </w:p>
    <w:p w14:paraId="5493DFA1" w14:textId="46E62EDA" w:rsidR="00CF5E1D" w:rsidRDefault="008802F2">
      <w:pPr>
        <w:pBdr>
          <w:top w:val="nil"/>
          <w:left w:val="nil"/>
          <w:bottom w:val="nil"/>
          <w:right w:val="nil"/>
          <w:between w:val="nil"/>
        </w:pBdr>
        <w:spacing w:after="0" w:line="240" w:lineRule="auto"/>
        <w:rPr>
          <w:color w:val="000000"/>
        </w:rPr>
      </w:pPr>
      <w:r>
        <w:rPr>
          <w:color w:val="000000"/>
        </w:rPr>
        <w:t>The Board prohibits possession of laser pointers and attachments and telephone paging devices/beepers by students in district buildings, on district property, on district buses and vehicles and at school-sponsored activities.</w:t>
      </w:r>
      <w:r w:rsidR="00265BC0">
        <w:rPr>
          <w:color w:val="000000"/>
        </w:rPr>
        <w:t xml:space="preserve">  </w:t>
      </w:r>
      <w:r>
        <w:rPr>
          <w:color w:val="000000"/>
        </w:rPr>
        <w:t xml:space="preserve">The district shall not be liable for the loss, </w:t>
      </w:r>
      <w:r w:rsidR="00DA2B39">
        <w:rPr>
          <w:color w:val="000000"/>
        </w:rPr>
        <w:t>damage,</w:t>
      </w:r>
      <w:r>
        <w:rPr>
          <w:color w:val="000000"/>
        </w:rPr>
        <w:t xml:space="preserve"> or misuse of any electronic device.</w:t>
      </w:r>
    </w:p>
    <w:p w14:paraId="47F70891" w14:textId="77777777" w:rsidR="00CF5E1D" w:rsidRDefault="008802F2" w:rsidP="00265BC0">
      <w:pPr>
        <w:pStyle w:val="Heading2"/>
      </w:pPr>
      <w:bookmarkStart w:id="42" w:name="_Toc15902011"/>
      <w:r>
        <w:t>Electronic Images and Photographs</w:t>
      </w:r>
      <w:bookmarkEnd w:id="42"/>
    </w:p>
    <w:p w14:paraId="6B107DC9" w14:textId="77777777" w:rsidR="00CF5E1D" w:rsidRDefault="008802F2">
      <w:pPr>
        <w:pBdr>
          <w:top w:val="nil"/>
          <w:left w:val="nil"/>
          <w:bottom w:val="nil"/>
          <w:right w:val="nil"/>
          <w:between w:val="nil"/>
        </w:pBdr>
        <w:spacing w:after="0" w:line="240" w:lineRule="auto"/>
        <w:rPr>
          <w:color w:val="000000"/>
        </w:rPr>
      </w:pPr>
      <w:r>
        <w:rPr>
          <w:color w:val="000000"/>
        </w:rPr>
        <w:t>The Board prohibits the taking, storing, disseminating, transferring, viewing or sharing of obscene, pornographic, lewd or otherwise illegal images or photographs, whether by electronic data transfer or other means, including but not limited to texting and emailing.</w:t>
      </w:r>
    </w:p>
    <w:p w14:paraId="72B6836C" w14:textId="77777777" w:rsidR="00CF5E1D" w:rsidRDefault="00CF5E1D">
      <w:pPr>
        <w:pBdr>
          <w:top w:val="nil"/>
          <w:left w:val="nil"/>
          <w:bottom w:val="nil"/>
          <w:right w:val="nil"/>
          <w:between w:val="nil"/>
        </w:pBdr>
        <w:spacing w:after="0" w:line="240" w:lineRule="auto"/>
        <w:rPr>
          <w:color w:val="000000"/>
        </w:rPr>
      </w:pPr>
    </w:p>
    <w:p w14:paraId="5EDCCCBB" w14:textId="77777777" w:rsidR="00CF5E1D" w:rsidRDefault="008802F2">
      <w:pPr>
        <w:pBdr>
          <w:top w:val="nil"/>
          <w:left w:val="nil"/>
          <w:bottom w:val="nil"/>
          <w:right w:val="nil"/>
          <w:between w:val="nil"/>
        </w:pBdr>
        <w:spacing w:after="0" w:line="240" w:lineRule="auto"/>
        <w:rPr>
          <w:color w:val="000000"/>
        </w:rPr>
      </w:pPr>
      <w:r>
        <w:rPr>
          <w:color w:val="000000"/>
        </w:rPr>
        <w:t>Because such violations may constitute a crime under state and/or federal law, the district may report such conduct to state and/or federal law enforcement agencies.</w:t>
      </w:r>
    </w:p>
    <w:p w14:paraId="57A6FD92" w14:textId="77777777" w:rsidR="00CF5E1D" w:rsidRDefault="00CF5E1D">
      <w:pPr>
        <w:pBdr>
          <w:top w:val="nil"/>
          <w:left w:val="nil"/>
          <w:bottom w:val="nil"/>
          <w:right w:val="nil"/>
          <w:between w:val="nil"/>
        </w:pBdr>
        <w:spacing w:after="0" w:line="240" w:lineRule="auto"/>
        <w:rPr>
          <w:color w:val="000000"/>
        </w:rPr>
      </w:pPr>
    </w:p>
    <w:p w14:paraId="3C5AA980" w14:textId="77777777" w:rsidR="00CF5E1D" w:rsidRDefault="008802F2">
      <w:pPr>
        <w:pBdr>
          <w:top w:val="nil"/>
          <w:left w:val="nil"/>
          <w:bottom w:val="nil"/>
          <w:right w:val="nil"/>
          <w:between w:val="nil"/>
        </w:pBdr>
        <w:spacing w:after="0" w:line="240" w:lineRule="auto"/>
        <w:rPr>
          <w:color w:val="000000"/>
        </w:rPr>
      </w:pPr>
      <w:r>
        <w:rPr>
          <w:color w:val="000000"/>
        </w:rPr>
        <w:t>Such prohibited activity shall also apply to student conduct that occurs off school property if:</w:t>
      </w:r>
    </w:p>
    <w:p w14:paraId="7D2556B5" w14:textId="77777777" w:rsidR="00CF5E1D" w:rsidRDefault="00CF5E1D">
      <w:pPr>
        <w:pBdr>
          <w:top w:val="nil"/>
          <w:left w:val="nil"/>
          <w:bottom w:val="nil"/>
          <w:right w:val="nil"/>
          <w:between w:val="nil"/>
        </w:pBdr>
        <w:spacing w:after="0" w:line="240" w:lineRule="auto"/>
        <w:rPr>
          <w:color w:val="000000"/>
        </w:rPr>
      </w:pPr>
    </w:p>
    <w:p w14:paraId="1C7C5B56" w14:textId="77777777" w:rsidR="00CF5E1D" w:rsidRDefault="008802F2">
      <w:pPr>
        <w:numPr>
          <w:ilvl w:val="0"/>
          <w:numId w:val="17"/>
        </w:numPr>
        <w:pBdr>
          <w:top w:val="nil"/>
          <w:left w:val="nil"/>
          <w:bottom w:val="nil"/>
          <w:right w:val="nil"/>
          <w:between w:val="nil"/>
        </w:pBdr>
        <w:spacing w:after="0" w:line="240" w:lineRule="auto"/>
      </w:pPr>
      <w:r>
        <w:rPr>
          <w:color w:val="000000"/>
        </w:rPr>
        <w:t xml:space="preserve">There is a nexus between the proximity </w:t>
      </w:r>
      <w:proofErr w:type="gramStart"/>
      <w:r>
        <w:rPr>
          <w:color w:val="000000"/>
        </w:rPr>
        <w:t>or</w:t>
      </w:r>
      <w:proofErr w:type="gramEnd"/>
      <w:r>
        <w:rPr>
          <w:color w:val="000000"/>
        </w:rPr>
        <w:t xml:space="preserve"> timing of the conduct in relation to the student’s attendance at school or school-sponsored activities.</w:t>
      </w:r>
    </w:p>
    <w:p w14:paraId="69C8B633" w14:textId="77777777" w:rsidR="00CF5E1D" w:rsidRDefault="008802F2">
      <w:pPr>
        <w:numPr>
          <w:ilvl w:val="0"/>
          <w:numId w:val="17"/>
        </w:numPr>
        <w:pBdr>
          <w:top w:val="nil"/>
          <w:left w:val="nil"/>
          <w:bottom w:val="nil"/>
          <w:right w:val="nil"/>
          <w:between w:val="nil"/>
        </w:pBdr>
        <w:spacing w:after="0" w:line="240" w:lineRule="auto"/>
      </w:pPr>
      <w:r>
        <w:rPr>
          <w:color w:val="000000"/>
        </w:rPr>
        <w:t>The student is a member of an extracurricular activity and has been notified that particular off-campus conduct could result in exclusion from such activities.</w:t>
      </w:r>
    </w:p>
    <w:p w14:paraId="5402B910" w14:textId="77777777" w:rsidR="00CF5E1D" w:rsidRDefault="008802F2">
      <w:pPr>
        <w:numPr>
          <w:ilvl w:val="0"/>
          <w:numId w:val="17"/>
        </w:numPr>
        <w:pBdr>
          <w:top w:val="nil"/>
          <w:left w:val="nil"/>
          <w:bottom w:val="nil"/>
          <w:right w:val="nil"/>
          <w:between w:val="nil"/>
        </w:pBdr>
        <w:spacing w:after="0" w:line="240" w:lineRule="auto"/>
      </w:pPr>
      <w:r>
        <w:rPr>
          <w:color w:val="000000"/>
        </w:rPr>
        <w:t>The conduct has a direct nexus to attendance at school or a school-sponsored activity, such as an agreement made on school property to complete a transaction outside of school that would violate the Code of Student Conduct.</w:t>
      </w:r>
    </w:p>
    <w:p w14:paraId="0782824B" w14:textId="77777777" w:rsidR="00CF5E1D" w:rsidRDefault="00CF5E1D">
      <w:pPr>
        <w:pBdr>
          <w:top w:val="nil"/>
          <w:left w:val="nil"/>
          <w:bottom w:val="nil"/>
          <w:right w:val="nil"/>
          <w:between w:val="nil"/>
        </w:pBdr>
        <w:spacing w:after="0" w:line="240" w:lineRule="auto"/>
        <w:rPr>
          <w:color w:val="000000"/>
        </w:rPr>
      </w:pPr>
    </w:p>
    <w:p w14:paraId="34CD24CE" w14:textId="2A10835F" w:rsidR="00CF5E1D" w:rsidRDefault="005E002C">
      <w:pPr>
        <w:pBdr>
          <w:top w:val="nil"/>
          <w:left w:val="nil"/>
          <w:bottom w:val="nil"/>
          <w:right w:val="nil"/>
          <w:between w:val="nil"/>
        </w:pBdr>
        <w:spacing w:after="0" w:line="240" w:lineRule="auto"/>
        <w:rPr>
          <w:color w:val="000000"/>
        </w:rPr>
      </w:pPr>
      <w:r>
        <w:rPr>
          <w:color w:val="000000"/>
        </w:rPr>
        <w:t>Please refer to the Electronic Device</w:t>
      </w:r>
      <w:r w:rsidR="008802F2">
        <w:rPr>
          <w:color w:val="000000"/>
        </w:rPr>
        <w:t xml:space="preserve"> Policy 237</w:t>
      </w:r>
      <w:r>
        <w:rPr>
          <w:color w:val="000000"/>
        </w:rPr>
        <w:t>.</w:t>
      </w:r>
    </w:p>
    <w:p w14:paraId="3D09B719" w14:textId="77777777" w:rsidR="00CF5E1D" w:rsidRDefault="00CF5E1D">
      <w:pPr>
        <w:pBdr>
          <w:top w:val="nil"/>
          <w:left w:val="nil"/>
          <w:bottom w:val="nil"/>
          <w:right w:val="nil"/>
          <w:between w:val="nil"/>
        </w:pBdr>
        <w:spacing w:after="0" w:line="240" w:lineRule="auto"/>
        <w:rPr>
          <w:color w:val="000000"/>
        </w:rPr>
      </w:pPr>
    </w:p>
    <w:p w14:paraId="38C1FFC4" w14:textId="77777777" w:rsidR="00CF5E1D" w:rsidRDefault="008802F2" w:rsidP="005E002C">
      <w:pPr>
        <w:pStyle w:val="Heading2"/>
      </w:pPr>
      <w:bookmarkStart w:id="43" w:name="_Toc15902012"/>
      <w:r>
        <w:lastRenderedPageBreak/>
        <w:t>Discipline Guidelines</w:t>
      </w:r>
      <w:bookmarkEnd w:id="43"/>
    </w:p>
    <w:p w14:paraId="48022895" w14:textId="77777777" w:rsidR="00CF5E1D" w:rsidRDefault="00CF5E1D">
      <w:pPr>
        <w:pBdr>
          <w:top w:val="nil"/>
          <w:left w:val="nil"/>
          <w:bottom w:val="nil"/>
          <w:right w:val="nil"/>
          <w:between w:val="nil"/>
        </w:pBdr>
        <w:spacing w:after="0" w:line="240" w:lineRule="auto"/>
        <w:rPr>
          <w:color w:val="000000"/>
        </w:rPr>
      </w:pPr>
    </w:p>
    <w:p w14:paraId="15DBB8AB" w14:textId="77777777" w:rsidR="00CF5E1D" w:rsidRDefault="008802F2">
      <w:pPr>
        <w:pBdr>
          <w:top w:val="nil"/>
          <w:left w:val="nil"/>
          <w:bottom w:val="nil"/>
          <w:right w:val="nil"/>
          <w:between w:val="nil"/>
        </w:pBdr>
        <w:spacing w:after="0" w:line="240" w:lineRule="auto"/>
        <w:rPr>
          <w:color w:val="000000"/>
        </w:rPr>
      </w:pPr>
      <w:r>
        <w:rPr>
          <w:color w:val="000000"/>
        </w:rPr>
        <w:t>Interventions/Corrective Options for Discipline Policy Violations:</w:t>
      </w:r>
    </w:p>
    <w:p w14:paraId="2948381D" w14:textId="77777777" w:rsidR="00CF5E1D" w:rsidRDefault="00CF5E1D">
      <w:pPr>
        <w:pBdr>
          <w:top w:val="nil"/>
          <w:left w:val="nil"/>
          <w:bottom w:val="nil"/>
          <w:right w:val="nil"/>
          <w:between w:val="nil"/>
        </w:pBdr>
        <w:spacing w:after="0" w:line="240" w:lineRule="auto"/>
        <w:rPr>
          <w:color w:val="000000"/>
        </w:rPr>
      </w:pPr>
    </w:p>
    <w:p w14:paraId="529D68A8" w14:textId="41874ACF" w:rsidR="00CF5E1D" w:rsidRDefault="008802F2">
      <w:pPr>
        <w:pBdr>
          <w:top w:val="nil"/>
          <w:left w:val="nil"/>
          <w:bottom w:val="nil"/>
          <w:right w:val="nil"/>
          <w:between w:val="nil"/>
        </w:pBdr>
        <w:spacing w:after="0" w:line="240" w:lineRule="auto"/>
        <w:rPr>
          <w:color w:val="000000"/>
        </w:rPr>
      </w:pPr>
      <w:r>
        <w:rPr>
          <w:color w:val="000000"/>
        </w:rPr>
        <w:t xml:space="preserve">Improper conduct that disrupts the normal educational process is classified into four categories:  Level I Violations, Level II Violations, Level III </w:t>
      </w:r>
      <w:r w:rsidR="00DA2B39">
        <w:rPr>
          <w:color w:val="000000"/>
        </w:rPr>
        <w:t>Violations,</w:t>
      </w:r>
      <w:r>
        <w:rPr>
          <w:color w:val="000000"/>
        </w:rPr>
        <w:t xml:space="preserve"> and Level IV Violations. To provide consistency in the application of penalties, a guide to the classifications of misbehavior follows. It should be understood that the information in Levels I through Level IV is intended to serve as a guide and is subject to modification on a case-by-case basis. Administration will determine the appropriate corresponding disciplinary action.</w:t>
      </w:r>
    </w:p>
    <w:p w14:paraId="7BC4D0BD" w14:textId="77777777" w:rsidR="00CF5E1D" w:rsidRDefault="00CF5E1D">
      <w:pPr>
        <w:pBdr>
          <w:top w:val="nil"/>
          <w:left w:val="nil"/>
          <w:bottom w:val="nil"/>
          <w:right w:val="nil"/>
          <w:between w:val="nil"/>
        </w:pBdr>
        <w:spacing w:after="0" w:line="240" w:lineRule="auto"/>
        <w:rPr>
          <w:color w:val="000000"/>
        </w:rPr>
      </w:pPr>
    </w:p>
    <w:p w14:paraId="4888EF73" w14:textId="77777777" w:rsidR="00CF5E1D" w:rsidRDefault="008802F2">
      <w:pPr>
        <w:pBdr>
          <w:top w:val="nil"/>
          <w:left w:val="nil"/>
          <w:bottom w:val="nil"/>
          <w:right w:val="nil"/>
          <w:between w:val="nil"/>
        </w:pBdr>
        <w:spacing w:after="0" w:line="240" w:lineRule="auto"/>
        <w:rPr>
          <w:color w:val="000000"/>
        </w:rPr>
      </w:pPr>
      <w:r>
        <w:rPr>
          <w:color w:val="000000"/>
        </w:rPr>
        <w:t>Any violation of this Code may also violate the Extracurricular Code of Conduct and be subject to the penalties contained therein.</w:t>
      </w:r>
    </w:p>
    <w:p w14:paraId="4856F44E" w14:textId="77777777" w:rsidR="00CF5E1D" w:rsidRDefault="00CF5E1D">
      <w:pPr>
        <w:pBdr>
          <w:top w:val="nil"/>
          <w:left w:val="nil"/>
          <w:bottom w:val="nil"/>
          <w:right w:val="nil"/>
          <w:between w:val="nil"/>
        </w:pBdr>
        <w:spacing w:after="0" w:line="240" w:lineRule="auto"/>
        <w:rPr>
          <w:color w:val="000000"/>
        </w:rPr>
      </w:pPr>
    </w:p>
    <w:p w14:paraId="4AE732E5" w14:textId="77777777" w:rsidR="00CF5E1D" w:rsidRDefault="008802F2">
      <w:pPr>
        <w:pBdr>
          <w:top w:val="nil"/>
          <w:left w:val="nil"/>
          <w:bottom w:val="nil"/>
          <w:right w:val="nil"/>
          <w:between w:val="nil"/>
        </w:pBdr>
        <w:spacing w:after="0" w:line="240" w:lineRule="auto"/>
        <w:rPr>
          <w:color w:val="000000"/>
        </w:rPr>
      </w:pPr>
      <w:r>
        <w:rPr>
          <w:color w:val="000000"/>
        </w:rPr>
        <w:t xml:space="preserve">Misconduct may fit into Level I, II, </w:t>
      </w:r>
      <w:proofErr w:type="gramStart"/>
      <w:r>
        <w:rPr>
          <w:color w:val="000000"/>
        </w:rPr>
        <w:t>III</w:t>
      </w:r>
      <w:proofErr w:type="gramEnd"/>
      <w:r>
        <w:rPr>
          <w:color w:val="000000"/>
        </w:rPr>
        <w:t xml:space="preserve"> or IV violations depending on the seriousness of the offense.</w:t>
      </w:r>
    </w:p>
    <w:p w14:paraId="22985DE0" w14:textId="77777777" w:rsidR="00CF5E1D" w:rsidRDefault="00CF5E1D">
      <w:pPr>
        <w:pBdr>
          <w:top w:val="nil"/>
          <w:left w:val="nil"/>
          <w:bottom w:val="nil"/>
          <w:right w:val="nil"/>
          <w:between w:val="nil"/>
        </w:pBdr>
        <w:spacing w:after="0" w:line="240" w:lineRule="auto"/>
        <w:rPr>
          <w:color w:val="000000"/>
        </w:rPr>
      </w:pPr>
    </w:p>
    <w:p w14:paraId="4A561651" w14:textId="77777777" w:rsidR="00CF5E1D" w:rsidRDefault="008802F2">
      <w:pPr>
        <w:pBdr>
          <w:top w:val="nil"/>
          <w:left w:val="nil"/>
          <w:bottom w:val="nil"/>
          <w:right w:val="nil"/>
          <w:between w:val="nil"/>
        </w:pBdr>
        <w:spacing w:after="0" w:line="240" w:lineRule="auto"/>
        <w:rPr>
          <w:color w:val="000000"/>
        </w:rPr>
      </w:pPr>
      <w:r>
        <w:rPr>
          <w:color w:val="000000"/>
        </w:rPr>
        <w:t>Level I violations are those that are considered to be minor discipline infractions and are routinely handled by the classroom teacher.</w:t>
      </w:r>
    </w:p>
    <w:p w14:paraId="63A30740" w14:textId="77777777" w:rsidR="00CF5E1D" w:rsidRDefault="00CF5E1D">
      <w:pPr>
        <w:pBdr>
          <w:top w:val="nil"/>
          <w:left w:val="nil"/>
          <w:bottom w:val="nil"/>
          <w:right w:val="nil"/>
          <w:between w:val="nil"/>
        </w:pBdr>
        <w:spacing w:after="0" w:line="240" w:lineRule="auto"/>
        <w:rPr>
          <w:color w:val="000000"/>
        </w:rPr>
      </w:pPr>
    </w:p>
    <w:p w14:paraId="005A1CB0" w14:textId="77777777" w:rsidR="00CF5E1D" w:rsidRDefault="008802F2">
      <w:pPr>
        <w:pBdr>
          <w:top w:val="nil"/>
          <w:left w:val="nil"/>
          <w:bottom w:val="nil"/>
          <w:right w:val="nil"/>
          <w:between w:val="nil"/>
        </w:pBdr>
        <w:spacing w:after="0" w:line="240" w:lineRule="auto"/>
        <w:rPr>
          <w:color w:val="000000"/>
        </w:rPr>
      </w:pPr>
      <w:r>
        <w:rPr>
          <w:color w:val="000000"/>
        </w:rPr>
        <w:t>Level II violations are of a less serious nature than those outlined in Level III. Level II includes documented, persistent violations within the Level I category as well as violations that are defined as Violations of the Attendance Policies of the Commonwealth of Pennsylvania and the West Perry School District. Level II violations are handled by an administrator.</w:t>
      </w:r>
    </w:p>
    <w:p w14:paraId="1C0B37C6" w14:textId="77777777" w:rsidR="00CF5E1D" w:rsidRDefault="00CF5E1D">
      <w:pPr>
        <w:pBdr>
          <w:top w:val="nil"/>
          <w:left w:val="nil"/>
          <w:bottom w:val="nil"/>
          <w:right w:val="nil"/>
          <w:between w:val="nil"/>
        </w:pBdr>
        <w:spacing w:after="0" w:line="240" w:lineRule="auto"/>
        <w:rPr>
          <w:color w:val="000000"/>
        </w:rPr>
      </w:pPr>
    </w:p>
    <w:p w14:paraId="7567645F" w14:textId="189CA664" w:rsidR="00CF5E1D" w:rsidRDefault="008802F2">
      <w:pPr>
        <w:pBdr>
          <w:top w:val="nil"/>
          <w:left w:val="nil"/>
          <w:bottom w:val="nil"/>
          <w:right w:val="nil"/>
          <w:between w:val="nil"/>
        </w:pBdr>
        <w:spacing w:after="0" w:line="240" w:lineRule="auto"/>
        <w:rPr>
          <w:color w:val="000000"/>
        </w:rPr>
      </w:pPr>
      <w:r>
        <w:rPr>
          <w:color w:val="000000"/>
        </w:rPr>
        <w:t xml:space="preserve">Level III violations are those that are serious in nature and may result in discipline that includes an alternative education assignment, </w:t>
      </w:r>
      <w:r w:rsidR="005A2513">
        <w:rPr>
          <w:color w:val="000000"/>
        </w:rPr>
        <w:t>suspension,</w:t>
      </w:r>
      <w:r>
        <w:rPr>
          <w:color w:val="000000"/>
        </w:rPr>
        <w:t xml:space="preserve"> and/or expulsion from school. Level III violations are handled by an administrator. Police may be notified depending upon the seriousness of the violation.</w:t>
      </w:r>
    </w:p>
    <w:p w14:paraId="1A8276A4" w14:textId="77777777" w:rsidR="00CF5E1D" w:rsidRDefault="00CF5E1D">
      <w:pPr>
        <w:pBdr>
          <w:top w:val="nil"/>
          <w:left w:val="nil"/>
          <w:bottom w:val="nil"/>
          <w:right w:val="nil"/>
          <w:between w:val="nil"/>
        </w:pBdr>
        <w:spacing w:after="0" w:line="240" w:lineRule="auto"/>
        <w:rPr>
          <w:color w:val="000000"/>
        </w:rPr>
      </w:pPr>
    </w:p>
    <w:p w14:paraId="1A0E3B3C" w14:textId="77777777" w:rsidR="00CF5E1D" w:rsidRDefault="008802F2">
      <w:pPr>
        <w:pBdr>
          <w:top w:val="nil"/>
          <w:left w:val="nil"/>
          <w:bottom w:val="nil"/>
          <w:right w:val="nil"/>
          <w:between w:val="nil"/>
        </w:pBdr>
        <w:spacing w:after="0" w:line="240" w:lineRule="auto"/>
        <w:rPr>
          <w:color w:val="000000"/>
        </w:rPr>
      </w:pPr>
      <w:r>
        <w:rPr>
          <w:color w:val="000000"/>
        </w:rPr>
        <w:t>Level IV violations are defined as follows:</w:t>
      </w:r>
    </w:p>
    <w:p w14:paraId="2F03357B" w14:textId="15F72956" w:rsidR="00CF5E1D" w:rsidRDefault="008802F2">
      <w:pPr>
        <w:numPr>
          <w:ilvl w:val="0"/>
          <w:numId w:val="9"/>
        </w:numPr>
        <w:pBdr>
          <w:top w:val="nil"/>
          <w:left w:val="nil"/>
          <w:bottom w:val="nil"/>
          <w:right w:val="nil"/>
          <w:between w:val="nil"/>
        </w:pBdr>
        <w:spacing w:after="0" w:line="240" w:lineRule="auto"/>
      </w:pPr>
      <w:r>
        <w:rPr>
          <w:color w:val="000000"/>
        </w:rPr>
        <w:t xml:space="preserve">Any student whose actions seriously endanger the health, </w:t>
      </w:r>
      <w:r w:rsidR="00DA2B39">
        <w:rPr>
          <w:color w:val="000000"/>
        </w:rPr>
        <w:t>safety,</w:t>
      </w:r>
      <w:r>
        <w:rPr>
          <w:color w:val="000000"/>
        </w:rPr>
        <w:t xml:space="preserve"> and/or welfare of the ind</w:t>
      </w:r>
      <w:r w:rsidR="00DA2B39">
        <w:rPr>
          <w:color w:val="000000"/>
        </w:rPr>
        <w:t>ividual or others in the school</w:t>
      </w:r>
    </w:p>
    <w:p w14:paraId="29276A81" w14:textId="125EED3D" w:rsidR="00CF5E1D" w:rsidRDefault="00DA2B39">
      <w:pPr>
        <w:numPr>
          <w:ilvl w:val="0"/>
          <w:numId w:val="9"/>
        </w:numPr>
        <w:pBdr>
          <w:top w:val="nil"/>
          <w:left w:val="nil"/>
          <w:bottom w:val="nil"/>
          <w:right w:val="nil"/>
          <w:between w:val="nil"/>
        </w:pBdr>
        <w:spacing w:after="0" w:line="240" w:lineRule="auto"/>
      </w:pPr>
      <w:r>
        <w:rPr>
          <w:color w:val="000000"/>
        </w:rPr>
        <w:t>Acts that</w:t>
      </w:r>
      <w:r w:rsidR="008802F2">
        <w:rPr>
          <w:color w:val="000000"/>
        </w:rPr>
        <w:t xml:space="preserve"> result in violence to another person, his/her </w:t>
      </w:r>
      <w:r>
        <w:rPr>
          <w:color w:val="000000"/>
        </w:rPr>
        <w:t>property, or property of the school</w:t>
      </w:r>
    </w:p>
    <w:p w14:paraId="682DA0E4" w14:textId="66B6874C" w:rsidR="00CF5E1D" w:rsidRDefault="008802F2">
      <w:pPr>
        <w:numPr>
          <w:ilvl w:val="0"/>
          <w:numId w:val="9"/>
        </w:numPr>
        <w:pBdr>
          <w:top w:val="nil"/>
          <w:left w:val="nil"/>
          <w:bottom w:val="nil"/>
          <w:right w:val="nil"/>
          <w:between w:val="nil"/>
        </w:pBdr>
        <w:spacing w:after="0" w:line="240" w:lineRule="auto"/>
      </w:pPr>
      <w:r>
        <w:rPr>
          <w:color w:val="000000"/>
        </w:rPr>
        <w:t>Possession or use of subs</w:t>
      </w:r>
      <w:r w:rsidR="00DA2B39">
        <w:rPr>
          <w:color w:val="000000"/>
        </w:rPr>
        <w:t xml:space="preserve">tances banned by school policy; </w:t>
      </w:r>
      <w:r>
        <w:rPr>
          <w:color w:val="000000"/>
        </w:rPr>
        <w:t>Persistent disregard o</w:t>
      </w:r>
      <w:r w:rsidR="00DA2B39">
        <w:rPr>
          <w:color w:val="000000"/>
        </w:rPr>
        <w:t>f school rules</w:t>
      </w:r>
    </w:p>
    <w:p w14:paraId="3982365A" w14:textId="77777777" w:rsidR="00CF5E1D" w:rsidRDefault="008802F2">
      <w:pPr>
        <w:numPr>
          <w:ilvl w:val="0"/>
          <w:numId w:val="9"/>
        </w:numPr>
        <w:pBdr>
          <w:top w:val="nil"/>
          <w:left w:val="nil"/>
          <w:bottom w:val="nil"/>
          <w:right w:val="nil"/>
          <w:between w:val="nil"/>
        </w:pBdr>
        <w:spacing w:after="0" w:line="240" w:lineRule="auto"/>
      </w:pPr>
      <w:r>
        <w:rPr>
          <w:color w:val="000000"/>
        </w:rPr>
        <w:t>Level IV violations are handled by an administrator. Police may be involved depending upon the seriousness of the violation.</w:t>
      </w:r>
    </w:p>
    <w:p w14:paraId="536BE745" w14:textId="77777777" w:rsidR="00CF5E1D" w:rsidRDefault="00CF5E1D">
      <w:pPr>
        <w:pBdr>
          <w:top w:val="nil"/>
          <w:left w:val="nil"/>
          <w:bottom w:val="nil"/>
          <w:right w:val="nil"/>
          <w:between w:val="nil"/>
        </w:pBdr>
        <w:spacing w:after="0" w:line="240" w:lineRule="auto"/>
        <w:rPr>
          <w:color w:val="000000"/>
        </w:rPr>
      </w:pPr>
    </w:p>
    <w:p w14:paraId="69A87ACA" w14:textId="719C828B" w:rsidR="00CF5E1D" w:rsidRDefault="005E002C">
      <w:pPr>
        <w:pBdr>
          <w:top w:val="nil"/>
          <w:left w:val="nil"/>
          <w:bottom w:val="nil"/>
          <w:right w:val="nil"/>
          <w:between w:val="nil"/>
        </w:pBdr>
        <w:spacing w:after="0" w:line="240" w:lineRule="auto"/>
        <w:rPr>
          <w:color w:val="000000"/>
        </w:rPr>
      </w:pPr>
      <w:r>
        <w:rPr>
          <w:color w:val="000000"/>
        </w:rPr>
        <w:t>Please refer to the Student Discipline Policies 218, 218.1, 218.2, 218.3.</w:t>
      </w:r>
    </w:p>
    <w:p w14:paraId="7F7B9662" w14:textId="7664E827" w:rsidR="00CF5E1D" w:rsidRDefault="00CF5E1D">
      <w:pPr>
        <w:pBdr>
          <w:top w:val="nil"/>
          <w:left w:val="nil"/>
          <w:bottom w:val="nil"/>
          <w:right w:val="nil"/>
          <w:between w:val="nil"/>
        </w:pBdr>
        <w:spacing w:after="0" w:line="240" w:lineRule="auto"/>
        <w:jc w:val="center"/>
        <w:rPr>
          <w:b/>
          <w:color w:val="000000"/>
        </w:rPr>
      </w:pPr>
    </w:p>
    <w:p w14:paraId="4345293C" w14:textId="77777777" w:rsidR="00CF5E1D" w:rsidRDefault="00CF5E1D">
      <w:pPr>
        <w:pBdr>
          <w:top w:val="nil"/>
          <w:left w:val="nil"/>
          <w:bottom w:val="nil"/>
          <w:right w:val="nil"/>
          <w:between w:val="nil"/>
        </w:pBdr>
        <w:spacing w:after="0" w:line="240" w:lineRule="auto"/>
        <w:rPr>
          <w:color w:val="000000"/>
        </w:rPr>
      </w:pPr>
    </w:p>
    <w:p w14:paraId="07C0B1C4" w14:textId="77777777" w:rsidR="00CF5E1D" w:rsidRDefault="00CF5E1D">
      <w:pPr>
        <w:pBdr>
          <w:top w:val="nil"/>
          <w:left w:val="nil"/>
          <w:bottom w:val="nil"/>
          <w:right w:val="nil"/>
          <w:between w:val="nil"/>
        </w:pBdr>
        <w:spacing w:after="0" w:line="240" w:lineRule="auto"/>
        <w:rPr>
          <w:color w:val="000000"/>
        </w:rPr>
      </w:pPr>
    </w:p>
    <w:p w14:paraId="073D68E3" w14:textId="77777777" w:rsidR="00EE7887" w:rsidRDefault="00EE7887">
      <w:pPr>
        <w:rPr>
          <w:b/>
          <w:i/>
          <w:color w:val="000000"/>
        </w:rPr>
      </w:pPr>
      <w:r>
        <w:rPr>
          <w:b/>
          <w:i/>
          <w:color w:val="000000"/>
        </w:rPr>
        <w:br w:type="page"/>
      </w:r>
    </w:p>
    <w:p w14:paraId="06704E00" w14:textId="2AA7ED0A" w:rsidR="00CF5E1D" w:rsidRDefault="008802F2" w:rsidP="00EE7887">
      <w:pPr>
        <w:pStyle w:val="Heading1"/>
      </w:pPr>
      <w:bookmarkStart w:id="44" w:name="_Toc15902013"/>
      <w:r>
        <w:lastRenderedPageBreak/>
        <w:t>Annual Public Notice of Specific Education Services and Programs, Services for Gifted Students, and Services for Protected Handicapped Students (Revised May 20, 2009)</w:t>
      </w:r>
      <w:bookmarkEnd w:id="44"/>
    </w:p>
    <w:p w14:paraId="1D6D0668" w14:textId="77777777" w:rsidR="00CF5E1D" w:rsidRDefault="00CF5E1D">
      <w:pPr>
        <w:pBdr>
          <w:top w:val="nil"/>
          <w:left w:val="nil"/>
          <w:bottom w:val="nil"/>
          <w:right w:val="nil"/>
          <w:between w:val="nil"/>
        </w:pBdr>
        <w:spacing w:after="0" w:line="240" w:lineRule="auto"/>
        <w:rPr>
          <w:color w:val="000000"/>
        </w:rPr>
      </w:pPr>
    </w:p>
    <w:p w14:paraId="7A9B844B" w14:textId="77777777" w:rsidR="00CF5E1D" w:rsidRDefault="008802F2">
      <w:pPr>
        <w:pBdr>
          <w:top w:val="nil"/>
          <w:left w:val="nil"/>
          <w:bottom w:val="nil"/>
          <w:right w:val="nil"/>
          <w:between w:val="nil"/>
        </w:pBdr>
        <w:spacing w:after="0" w:line="240" w:lineRule="auto"/>
        <w:rPr>
          <w:color w:val="000000"/>
        </w:rPr>
      </w:pPr>
      <w:r>
        <w:rPr>
          <w:color w:val="000000"/>
        </w:rPr>
        <w:t xml:space="preserve">Notice to Parents – According to state and federal special education regulations, annual public notice to parents of children who reside within West Perry School District is required regarding child find responsibilities. West Perry School District is required to conduct child find activities for children who may be eligible for services via Section 504 of the Rehabilitation Act of 1973. For additional information related to Section 504/Chapter 15 services, parents may refer to Section 504, Chapter </w:t>
      </w:r>
      <w:proofErr w:type="gramStart"/>
      <w:r>
        <w:rPr>
          <w:color w:val="000000"/>
        </w:rPr>
        <w:t>15</w:t>
      </w:r>
      <w:proofErr w:type="gramEnd"/>
      <w:r>
        <w:rPr>
          <w:color w:val="000000"/>
        </w:rPr>
        <w:t xml:space="preserve"> and the Basic Education Circular entitled implementation of Chapter 15.</w:t>
      </w:r>
    </w:p>
    <w:p w14:paraId="3B2F1A25" w14:textId="77777777" w:rsidR="00CF5E1D" w:rsidRDefault="00CF5E1D">
      <w:pPr>
        <w:pBdr>
          <w:top w:val="nil"/>
          <w:left w:val="nil"/>
          <w:bottom w:val="nil"/>
          <w:right w:val="nil"/>
          <w:between w:val="nil"/>
        </w:pBdr>
        <w:spacing w:after="0" w:line="240" w:lineRule="auto"/>
        <w:rPr>
          <w:color w:val="000000"/>
        </w:rPr>
      </w:pPr>
    </w:p>
    <w:p w14:paraId="190AE2AC" w14:textId="77777777" w:rsidR="00CF5E1D" w:rsidRDefault="008802F2">
      <w:pPr>
        <w:pBdr>
          <w:top w:val="nil"/>
          <w:left w:val="nil"/>
          <w:bottom w:val="nil"/>
          <w:right w:val="nil"/>
          <w:between w:val="nil"/>
        </w:pBdr>
        <w:spacing w:after="0" w:line="240" w:lineRule="auto"/>
        <w:rPr>
          <w:color w:val="000000"/>
        </w:rPr>
      </w:pPr>
      <w:r>
        <w:rPr>
          <w:color w:val="000000"/>
        </w:rPr>
        <w:t>Also, West Perry School District is required to conduct child find activities for children who may be eligible for gifted services via 22 PA Code Chapter 16. For additional information regarding gifted services, parents may refer to 22 PA Code Chapter 16. If a student is both gifted and eligible for special education, the procedures in IDEA and Chapter 14 shall take precedence.</w:t>
      </w:r>
    </w:p>
    <w:p w14:paraId="51A6A32B" w14:textId="77777777" w:rsidR="00CF5E1D" w:rsidRDefault="00CF5E1D">
      <w:pPr>
        <w:pBdr>
          <w:top w:val="nil"/>
          <w:left w:val="nil"/>
          <w:bottom w:val="nil"/>
          <w:right w:val="nil"/>
          <w:between w:val="nil"/>
        </w:pBdr>
        <w:spacing w:after="0" w:line="240" w:lineRule="auto"/>
        <w:rPr>
          <w:color w:val="000000"/>
        </w:rPr>
      </w:pPr>
    </w:p>
    <w:p w14:paraId="00CE9BCA" w14:textId="77777777" w:rsidR="00CF5E1D" w:rsidRDefault="008802F2">
      <w:pPr>
        <w:pBdr>
          <w:top w:val="nil"/>
          <w:left w:val="nil"/>
          <w:bottom w:val="nil"/>
          <w:right w:val="nil"/>
          <w:between w:val="nil"/>
        </w:pBdr>
        <w:spacing w:after="0" w:line="240" w:lineRule="auto"/>
        <w:rPr>
          <w:color w:val="000000"/>
        </w:rPr>
      </w:pPr>
      <w:r>
        <w:rPr>
          <w:color w:val="000000"/>
        </w:rPr>
        <w:t>This notice shall inform parents throughout West Perry School District of the child identification activities and of the procedures followed to ensure confidentiality of information pertaining to students with disabilities of eligible young children. In addition to this public notice, West Perry School District shall publish written information on the district’s website and local newspaper(s). Children age three through twenty-one can be eligible for special education programs and services. If parents believe that their child may be eligible for special education, the parent should contact the building principal for their school of residence.</w:t>
      </w:r>
    </w:p>
    <w:p w14:paraId="113B4ED4" w14:textId="77777777" w:rsidR="00CF5E1D" w:rsidRDefault="00CF5E1D">
      <w:pPr>
        <w:pBdr>
          <w:top w:val="nil"/>
          <w:left w:val="nil"/>
          <w:bottom w:val="nil"/>
          <w:right w:val="nil"/>
          <w:between w:val="nil"/>
        </w:pBdr>
        <w:spacing w:after="0" w:line="240" w:lineRule="auto"/>
        <w:rPr>
          <w:color w:val="000000"/>
        </w:rPr>
      </w:pPr>
    </w:p>
    <w:p w14:paraId="2B4BE892" w14:textId="77777777" w:rsidR="00CF5E1D" w:rsidRDefault="008802F2">
      <w:pPr>
        <w:pBdr>
          <w:top w:val="nil"/>
          <w:left w:val="nil"/>
          <w:bottom w:val="nil"/>
          <w:right w:val="nil"/>
          <w:between w:val="nil"/>
        </w:pBdr>
        <w:spacing w:after="0" w:line="240" w:lineRule="auto"/>
        <w:rPr>
          <w:color w:val="000000"/>
        </w:rPr>
      </w:pPr>
      <w:r>
        <w:rPr>
          <w:color w:val="000000"/>
        </w:rPr>
        <w:t xml:space="preserve">Early Intervention for Preschool Children – Children age three through the age of admission to first grade are also eligible if they have developmental delays and, as a result, need Special Education and related services. </w:t>
      </w:r>
      <w:proofErr w:type="gramStart"/>
      <w:r>
        <w:rPr>
          <w:color w:val="000000"/>
        </w:rPr>
        <w:t>Developmental delay is defined as a child who is less than the age of beginners and at least 3 years of age and is considered to have a developmental delay when one of the following exists: (</w:t>
      </w:r>
      <w:proofErr w:type="spellStart"/>
      <w:r>
        <w:rPr>
          <w:color w:val="000000"/>
        </w:rPr>
        <w:t>i</w:t>
      </w:r>
      <w:proofErr w:type="spellEnd"/>
      <w:r>
        <w:rPr>
          <w:color w:val="000000"/>
        </w:rPr>
        <w:t>) The child’s score, on a developmental assessment device, on an assessment instrument which yields a score in months, indicates that the child is delayed by 25% of the child’s chronological age in one or more developmental areas; (ii) The child is delayed in one or more of the developmental areas, as documented by test performance of 1.5 standard deviations below the mean on standardized tests.</w:t>
      </w:r>
      <w:proofErr w:type="gramEnd"/>
    </w:p>
    <w:p w14:paraId="1A25E7F2" w14:textId="77777777" w:rsidR="00CF5E1D" w:rsidRDefault="00CF5E1D">
      <w:pPr>
        <w:pBdr>
          <w:top w:val="nil"/>
          <w:left w:val="nil"/>
          <w:bottom w:val="nil"/>
          <w:right w:val="nil"/>
          <w:between w:val="nil"/>
        </w:pBdr>
        <w:spacing w:after="0" w:line="240" w:lineRule="auto"/>
        <w:rPr>
          <w:color w:val="000000"/>
        </w:rPr>
      </w:pPr>
    </w:p>
    <w:p w14:paraId="3B3FE1E7" w14:textId="77777777" w:rsidR="00CF5E1D" w:rsidRDefault="008802F2">
      <w:pPr>
        <w:pBdr>
          <w:top w:val="nil"/>
          <w:left w:val="nil"/>
          <w:bottom w:val="nil"/>
          <w:right w:val="nil"/>
          <w:between w:val="nil"/>
        </w:pBdr>
        <w:spacing w:after="0" w:line="240" w:lineRule="auto"/>
        <w:rPr>
          <w:color w:val="000000"/>
        </w:rPr>
      </w:pPr>
      <w:r>
        <w:rPr>
          <w:color w:val="000000"/>
        </w:rPr>
        <w:t xml:space="preserve">Developmental areas include cognitive, communicative, physical, social/emotional and self-help. For additional information, you may contact Eric </w:t>
      </w:r>
      <w:proofErr w:type="spellStart"/>
      <w:r>
        <w:rPr>
          <w:color w:val="000000"/>
        </w:rPr>
        <w:t>Bostick</w:t>
      </w:r>
      <w:proofErr w:type="spellEnd"/>
      <w:r>
        <w:rPr>
          <w:color w:val="000000"/>
        </w:rPr>
        <w:t xml:space="preserve">, Supervisor of Preschool/Early Intervention, </w:t>
      </w:r>
      <w:proofErr w:type="gramStart"/>
      <w:r>
        <w:rPr>
          <w:color w:val="000000"/>
        </w:rPr>
        <w:t xml:space="preserve">Capital Area Intermediate Unit #15, at </w:t>
      </w:r>
      <w:hyperlink r:id="rId7">
        <w:r>
          <w:rPr>
            <w:color w:val="0563C1"/>
            <w:u w:val="single"/>
          </w:rPr>
          <w:t>ebostick@caiu.org</w:t>
        </w:r>
      </w:hyperlink>
      <w:proofErr w:type="gramEnd"/>
      <w:r>
        <w:rPr>
          <w:color w:val="000000"/>
        </w:rPr>
        <w:t xml:space="preserve"> or at 717-732-8400 </w:t>
      </w:r>
      <w:proofErr w:type="spellStart"/>
      <w:r>
        <w:rPr>
          <w:color w:val="000000"/>
        </w:rPr>
        <w:t>ext</w:t>
      </w:r>
      <w:proofErr w:type="spellEnd"/>
      <w:r>
        <w:rPr>
          <w:color w:val="000000"/>
        </w:rPr>
        <w:t xml:space="preserve"> 8619.</w:t>
      </w:r>
    </w:p>
    <w:p w14:paraId="1CCA38D8" w14:textId="77777777" w:rsidR="00CF5E1D" w:rsidRDefault="00CF5E1D">
      <w:pPr>
        <w:pBdr>
          <w:top w:val="nil"/>
          <w:left w:val="nil"/>
          <w:bottom w:val="nil"/>
          <w:right w:val="nil"/>
          <w:between w:val="nil"/>
        </w:pBdr>
        <w:spacing w:after="0" w:line="240" w:lineRule="auto"/>
        <w:rPr>
          <w:color w:val="000000"/>
        </w:rPr>
      </w:pPr>
    </w:p>
    <w:p w14:paraId="14F37111" w14:textId="77777777" w:rsidR="00CF5E1D" w:rsidRDefault="008802F2">
      <w:pPr>
        <w:pBdr>
          <w:top w:val="nil"/>
          <w:left w:val="nil"/>
          <w:bottom w:val="nil"/>
          <w:right w:val="nil"/>
          <w:between w:val="nil"/>
        </w:pBdr>
        <w:spacing w:after="0" w:line="240" w:lineRule="auto"/>
        <w:rPr>
          <w:color w:val="000000"/>
        </w:rPr>
      </w:pPr>
      <w:r>
        <w:rPr>
          <w:color w:val="000000"/>
        </w:rPr>
        <w:t xml:space="preserve">Evaluation Process – West Perry School District has a procedure in place by which parents/guardians can request an evaluation. For information about procedures applicable to your child, contact the school that your child attends. Parents/Guardians of preschool-age children, age 3-5, may request an evaluation in writing by addressing a letter to Eric </w:t>
      </w:r>
      <w:proofErr w:type="spellStart"/>
      <w:r>
        <w:rPr>
          <w:color w:val="000000"/>
        </w:rPr>
        <w:t>Bostick</w:t>
      </w:r>
      <w:proofErr w:type="spellEnd"/>
      <w:r>
        <w:rPr>
          <w:color w:val="000000"/>
        </w:rPr>
        <w:t xml:space="preserve">, Supervisor of Preschool/Early Intervention, </w:t>
      </w:r>
      <w:proofErr w:type="gramStart"/>
      <w:r>
        <w:rPr>
          <w:color w:val="000000"/>
        </w:rPr>
        <w:t>Capital</w:t>
      </w:r>
      <w:proofErr w:type="gramEnd"/>
      <w:r>
        <w:rPr>
          <w:color w:val="000000"/>
        </w:rPr>
        <w:t xml:space="preserve"> Area Intermediate Unit #15.</w:t>
      </w:r>
    </w:p>
    <w:p w14:paraId="5A454E4C" w14:textId="77777777" w:rsidR="00CF5E1D" w:rsidRDefault="00CF5E1D">
      <w:pPr>
        <w:pBdr>
          <w:top w:val="nil"/>
          <w:left w:val="nil"/>
          <w:bottom w:val="nil"/>
          <w:right w:val="nil"/>
          <w:between w:val="nil"/>
        </w:pBdr>
        <w:spacing w:after="0" w:line="240" w:lineRule="auto"/>
        <w:rPr>
          <w:color w:val="000000"/>
        </w:rPr>
      </w:pPr>
    </w:p>
    <w:p w14:paraId="2FD9B17F" w14:textId="77777777" w:rsidR="00CF5E1D" w:rsidRDefault="008802F2">
      <w:pPr>
        <w:pBdr>
          <w:top w:val="nil"/>
          <w:left w:val="nil"/>
          <w:bottom w:val="nil"/>
          <w:right w:val="nil"/>
          <w:between w:val="nil"/>
        </w:pBdr>
        <w:spacing w:after="0" w:line="240" w:lineRule="auto"/>
        <w:rPr>
          <w:color w:val="000000"/>
        </w:rPr>
      </w:pPr>
      <w:r>
        <w:rPr>
          <w:color w:val="000000"/>
        </w:rPr>
        <w:t xml:space="preserve">Consent – West Perry School District cannot proceed with an evaluation or with the initial provision of special education and related services, without the written consent of the parents/guardians. For additional information related to consent, please refer to the Procedural Safeguards Notice, which can </w:t>
      </w:r>
      <w:r>
        <w:rPr>
          <w:color w:val="000000"/>
        </w:rPr>
        <w:lastRenderedPageBreak/>
        <w:t xml:space="preserve">be found on the </w:t>
      </w:r>
      <w:proofErr w:type="spellStart"/>
      <w:r>
        <w:rPr>
          <w:color w:val="000000"/>
        </w:rPr>
        <w:t>PaTTAN</w:t>
      </w:r>
      <w:proofErr w:type="spellEnd"/>
      <w:r>
        <w:rPr>
          <w:color w:val="000000"/>
        </w:rPr>
        <w:t xml:space="preserve"> website, </w:t>
      </w:r>
      <w:hyperlink r:id="rId8">
        <w:r>
          <w:rPr>
            <w:color w:val="0563C1"/>
            <w:u w:val="single"/>
          </w:rPr>
          <w:t>www.PaTTAN.net</w:t>
        </w:r>
      </w:hyperlink>
      <w:r>
        <w:rPr>
          <w:color w:val="000000"/>
        </w:rPr>
        <w:t>. Once written parental consent is obtained, the district will proceed with the evaluation process. If the parent/guardian disagrees with the evaluation results, an independent education evaluation at public expense can be requested.</w:t>
      </w:r>
    </w:p>
    <w:p w14:paraId="4D7B2097" w14:textId="77777777" w:rsidR="00CF5E1D" w:rsidRDefault="00CF5E1D">
      <w:pPr>
        <w:pBdr>
          <w:top w:val="nil"/>
          <w:left w:val="nil"/>
          <w:bottom w:val="nil"/>
          <w:right w:val="nil"/>
          <w:between w:val="nil"/>
        </w:pBdr>
        <w:spacing w:after="0" w:line="240" w:lineRule="auto"/>
        <w:rPr>
          <w:color w:val="000000"/>
        </w:rPr>
      </w:pPr>
    </w:p>
    <w:p w14:paraId="079E1754" w14:textId="3F1CE2DB" w:rsidR="00CF5E1D" w:rsidRDefault="008802F2">
      <w:pPr>
        <w:pBdr>
          <w:top w:val="nil"/>
          <w:left w:val="nil"/>
          <w:bottom w:val="nil"/>
          <w:right w:val="nil"/>
          <w:between w:val="nil"/>
        </w:pBdr>
        <w:spacing w:after="0" w:line="240" w:lineRule="auto"/>
        <w:rPr>
          <w:color w:val="000000"/>
        </w:rPr>
      </w:pPr>
      <w:r>
        <w:rPr>
          <w:color w:val="000000"/>
        </w:rPr>
        <w:t xml:space="preserve">Program Development – Once the evaluation process is completed, a team of qualified professionals and parents determine whether the child is eligible. If the child is eligible, the Individualized Education Program (IEP) team meets, develops the </w:t>
      </w:r>
      <w:r w:rsidR="00DA2B39">
        <w:rPr>
          <w:color w:val="000000"/>
        </w:rPr>
        <w:t>program,</w:t>
      </w:r>
      <w:r>
        <w:rPr>
          <w:color w:val="000000"/>
        </w:rPr>
        <w:t xml:space="preserve"> and determines the educational placement. Once the IEP team develops the program and determines the educational placement, school district staff will issue a Notice of Recommended Educational Placement/Prior Written Notice (NOREP/PWN). Your written consent is required before initial services can be provided. The parent has the right to revoke consent, in writing, after initial placement.</w:t>
      </w:r>
    </w:p>
    <w:p w14:paraId="56F19628" w14:textId="77777777" w:rsidR="00CF5E1D" w:rsidRDefault="00CF5E1D">
      <w:pPr>
        <w:pBdr>
          <w:top w:val="nil"/>
          <w:left w:val="nil"/>
          <w:bottom w:val="nil"/>
          <w:right w:val="nil"/>
          <w:between w:val="nil"/>
        </w:pBdr>
        <w:spacing w:after="0" w:line="240" w:lineRule="auto"/>
        <w:rPr>
          <w:color w:val="000000"/>
        </w:rPr>
      </w:pPr>
    </w:p>
    <w:p w14:paraId="0D1A4F8E" w14:textId="3BC25A46" w:rsidR="00CF5E1D" w:rsidRDefault="008802F2">
      <w:pPr>
        <w:pBdr>
          <w:top w:val="nil"/>
          <w:left w:val="nil"/>
          <w:bottom w:val="nil"/>
          <w:right w:val="nil"/>
          <w:between w:val="nil"/>
        </w:pBdr>
        <w:spacing w:after="0" w:line="240" w:lineRule="auto"/>
        <w:rPr>
          <w:color w:val="000000"/>
        </w:rPr>
      </w:pPr>
      <w:r>
        <w:rPr>
          <w:color w:val="000000"/>
        </w:rPr>
        <w:t xml:space="preserve">Confidentiality of Information – West Perry School District maintains records concerning all children enrolled in the school, including students with disabilities. All records are maintained in the strictest confidentiality. Your consent or consent of an eligible child who has reached the age of majority under state law must be obtained before personally identifiable information is released, except as permitted under the Family Education Rights and Privacy Act (FERPA). The age of majority in Pennsylvania is age 21. Each participating agency must protect the confidentiality of personally identifiable information at collection, storage, </w:t>
      </w:r>
      <w:r w:rsidR="00DA2B39">
        <w:rPr>
          <w:color w:val="000000"/>
        </w:rPr>
        <w:t>disclosure,</w:t>
      </w:r>
      <w:r>
        <w:rPr>
          <w:color w:val="000000"/>
        </w:rPr>
        <w:t xml:space="preserve"> and destruction stages. One official at each participating agency must assume responsibility for ensuring the confidentiality of any personally identifiable information. Each participating agency must maintain, for public inspection, a current listing of the names and positions of those employees within the agency who have access to personally identifiable information.</w:t>
      </w:r>
    </w:p>
    <w:p w14:paraId="456AB7F4" w14:textId="77777777" w:rsidR="00CF5E1D" w:rsidRDefault="00CF5E1D">
      <w:pPr>
        <w:pBdr>
          <w:top w:val="nil"/>
          <w:left w:val="nil"/>
          <w:bottom w:val="nil"/>
          <w:right w:val="nil"/>
          <w:between w:val="nil"/>
        </w:pBdr>
        <w:spacing w:after="0" w:line="240" w:lineRule="auto"/>
        <w:rPr>
          <w:color w:val="000000"/>
        </w:rPr>
      </w:pPr>
    </w:p>
    <w:p w14:paraId="2A1FDC6A" w14:textId="77777777" w:rsidR="00CF5E1D" w:rsidRDefault="008802F2">
      <w:pPr>
        <w:pBdr>
          <w:top w:val="nil"/>
          <w:left w:val="nil"/>
          <w:bottom w:val="nil"/>
          <w:right w:val="nil"/>
          <w:between w:val="nil"/>
        </w:pBdr>
        <w:spacing w:after="0" w:line="240" w:lineRule="auto"/>
        <w:rPr>
          <w:color w:val="000000"/>
        </w:rPr>
      </w:pPr>
      <w:r>
        <w:rPr>
          <w:color w:val="000000"/>
        </w:rPr>
        <w:t>For additional information related to student records, parents can refer to the Family Education Rights and Privacy Act (FERPA).</w:t>
      </w:r>
    </w:p>
    <w:p w14:paraId="2357A102" w14:textId="77777777" w:rsidR="00CF5E1D" w:rsidRDefault="00CF5E1D">
      <w:pPr>
        <w:pBdr>
          <w:top w:val="nil"/>
          <w:left w:val="nil"/>
          <w:bottom w:val="nil"/>
          <w:right w:val="nil"/>
          <w:between w:val="nil"/>
        </w:pBdr>
        <w:spacing w:after="0" w:line="240" w:lineRule="auto"/>
        <w:rPr>
          <w:color w:val="000000"/>
        </w:rPr>
      </w:pPr>
    </w:p>
    <w:p w14:paraId="73C87CAD" w14:textId="13D2B793" w:rsidR="00CF5E1D" w:rsidRDefault="008802F2">
      <w:pPr>
        <w:pBdr>
          <w:top w:val="nil"/>
          <w:left w:val="nil"/>
          <w:bottom w:val="nil"/>
          <w:right w:val="nil"/>
          <w:between w:val="nil"/>
        </w:pBdr>
        <w:spacing w:after="0" w:line="240" w:lineRule="auto"/>
        <w:rPr>
          <w:color w:val="000000"/>
        </w:rPr>
      </w:pPr>
      <w:r>
        <w:rPr>
          <w:color w:val="000000"/>
        </w:rPr>
        <w:t xml:space="preserve">This notice is only a summary of the special education services, evaluation and screening activities and rights and protections pertaining to children with disabilities, children </w:t>
      </w:r>
      <w:proofErr w:type="gramStart"/>
      <w:r>
        <w:rPr>
          <w:color w:val="000000"/>
        </w:rPr>
        <w:t>thought to be disabled</w:t>
      </w:r>
      <w:proofErr w:type="gramEnd"/>
      <w:r>
        <w:rPr>
          <w:color w:val="000000"/>
        </w:rPr>
        <w:t xml:space="preserve"> and their parents. For more information or to request evaluation or screening of a public or private </w:t>
      </w:r>
      <w:proofErr w:type="gramStart"/>
      <w:r>
        <w:rPr>
          <w:color w:val="000000"/>
        </w:rPr>
        <w:t>school child</w:t>
      </w:r>
      <w:proofErr w:type="gramEnd"/>
      <w:r>
        <w:rPr>
          <w:color w:val="000000"/>
        </w:rPr>
        <w:t xml:space="preserve">, contact the West Perry District Office. For preschool-age children, information may be </w:t>
      </w:r>
      <w:r w:rsidR="000D327B">
        <w:rPr>
          <w:color w:val="000000"/>
        </w:rPr>
        <w:t>obtained,</w:t>
      </w:r>
      <w:r>
        <w:rPr>
          <w:color w:val="000000"/>
        </w:rPr>
        <w:t xml:space="preserve"> and screenings and evaluations may be requested by contacting the Capital Area Intermediate Unit.</w:t>
      </w:r>
    </w:p>
    <w:p w14:paraId="6D63E677" w14:textId="77777777" w:rsidR="00CF5E1D" w:rsidRDefault="00CF5E1D">
      <w:pPr>
        <w:pBdr>
          <w:top w:val="nil"/>
          <w:left w:val="nil"/>
          <w:bottom w:val="nil"/>
          <w:right w:val="nil"/>
          <w:between w:val="nil"/>
        </w:pBdr>
        <w:spacing w:after="0" w:line="240" w:lineRule="auto"/>
        <w:rPr>
          <w:color w:val="000000"/>
        </w:rPr>
      </w:pPr>
    </w:p>
    <w:p w14:paraId="2C8D598B" w14:textId="77777777" w:rsidR="00CF5E1D" w:rsidRDefault="008802F2">
      <w:pPr>
        <w:pBdr>
          <w:top w:val="nil"/>
          <w:left w:val="nil"/>
          <w:bottom w:val="nil"/>
          <w:right w:val="nil"/>
          <w:between w:val="nil"/>
        </w:pBdr>
        <w:spacing w:after="0" w:line="240" w:lineRule="auto"/>
        <w:rPr>
          <w:color w:val="000000"/>
        </w:rPr>
      </w:pPr>
      <w:r>
        <w:rPr>
          <w:color w:val="000000"/>
        </w:rPr>
        <w:t xml:space="preserve">Parents have rights and protections under the law described in the Procedural Safeguards Notice. If you need more information or want a copy of this notice, you may visit </w:t>
      </w:r>
      <w:hyperlink r:id="rId9">
        <w:r>
          <w:rPr>
            <w:color w:val="0563C1"/>
            <w:u w:val="single"/>
          </w:rPr>
          <w:t>www.westperry.org</w:t>
        </w:r>
      </w:hyperlink>
      <w:r>
        <w:rPr>
          <w:color w:val="000000"/>
        </w:rPr>
        <w:t xml:space="preserve"> or contact the West Perry District Office.</w:t>
      </w:r>
    </w:p>
    <w:p w14:paraId="45B0FC24" w14:textId="77777777" w:rsidR="00CF5E1D" w:rsidRDefault="00CF5E1D">
      <w:pPr>
        <w:pBdr>
          <w:top w:val="nil"/>
          <w:left w:val="nil"/>
          <w:bottom w:val="nil"/>
          <w:right w:val="nil"/>
          <w:between w:val="nil"/>
        </w:pBdr>
        <w:spacing w:after="0" w:line="240" w:lineRule="auto"/>
        <w:rPr>
          <w:color w:val="000000"/>
        </w:rPr>
      </w:pPr>
    </w:p>
    <w:p w14:paraId="31C5D855" w14:textId="77777777" w:rsidR="00CF5E1D" w:rsidRDefault="008802F2">
      <w:pPr>
        <w:pBdr>
          <w:top w:val="nil"/>
          <w:left w:val="nil"/>
          <w:bottom w:val="nil"/>
          <w:right w:val="nil"/>
          <w:between w:val="nil"/>
        </w:pBdr>
        <w:spacing w:after="0" w:line="240" w:lineRule="auto"/>
        <w:rPr>
          <w:color w:val="000000"/>
        </w:rPr>
      </w:pPr>
      <w:r>
        <w:rPr>
          <w:color w:val="000000"/>
        </w:rPr>
        <w:t>Highly Qualified Teacher Statement</w:t>
      </w:r>
    </w:p>
    <w:p w14:paraId="0E08F3E6" w14:textId="77777777" w:rsidR="00CF5E1D" w:rsidRDefault="008802F2">
      <w:pPr>
        <w:pBdr>
          <w:top w:val="nil"/>
          <w:left w:val="nil"/>
          <w:bottom w:val="nil"/>
          <w:right w:val="nil"/>
          <w:between w:val="nil"/>
        </w:pBdr>
        <w:spacing w:after="0" w:line="240" w:lineRule="auto"/>
        <w:rPr>
          <w:color w:val="000000"/>
        </w:rPr>
      </w:pPr>
      <w:r>
        <w:rPr>
          <w:color w:val="000000"/>
        </w:rPr>
        <w:t>Parents may request information regarding the professional qualifications of teachers and paraprofessionals who provide instructional services to their children. The West Perry School District will notify parents, if their child is assigned to or being taught for four or more consecutive weeks by a teacher who is not highly qualified in a core academic subject.</w:t>
      </w:r>
    </w:p>
    <w:p w14:paraId="088168D1" w14:textId="77777777" w:rsidR="00CF5E1D" w:rsidRDefault="00CF5E1D">
      <w:pPr>
        <w:pBdr>
          <w:top w:val="nil"/>
          <w:left w:val="nil"/>
          <w:bottom w:val="nil"/>
          <w:right w:val="nil"/>
          <w:between w:val="nil"/>
        </w:pBdr>
        <w:spacing w:after="0" w:line="240" w:lineRule="auto"/>
        <w:rPr>
          <w:color w:val="000000"/>
        </w:rPr>
      </w:pPr>
    </w:p>
    <w:p w14:paraId="679EDE7C" w14:textId="77777777" w:rsidR="00CF5E1D" w:rsidRDefault="008802F2">
      <w:pPr>
        <w:pBdr>
          <w:top w:val="nil"/>
          <w:left w:val="nil"/>
          <w:bottom w:val="nil"/>
          <w:right w:val="nil"/>
          <w:between w:val="nil"/>
        </w:pBdr>
        <w:spacing w:after="0" w:line="240" w:lineRule="auto"/>
        <w:rPr>
          <w:color w:val="000000"/>
        </w:rPr>
      </w:pPr>
      <w:r>
        <w:rPr>
          <w:color w:val="000000"/>
        </w:rPr>
        <w:t>Contact the principal at the building your child attends to learn how to receive this information.</w:t>
      </w:r>
    </w:p>
    <w:p w14:paraId="54CA1C9A" w14:textId="77777777" w:rsidR="00CF5E1D" w:rsidRDefault="00CF5E1D">
      <w:pPr>
        <w:pBdr>
          <w:top w:val="nil"/>
          <w:left w:val="nil"/>
          <w:bottom w:val="nil"/>
          <w:right w:val="nil"/>
          <w:between w:val="nil"/>
        </w:pBdr>
        <w:spacing w:after="0" w:line="240" w:lineRule="auto"/>
        <w:rPr>
          <w:color w:val="000000"/>
        </w:rPr>
      </w:pPr>
    </w:p>
    <w:p w14:paraId="68B82CD0" w14:textId="77777777" w:rsidR="00CF5E1D" w:rsidRDefault="008802F2">
      <w:pPr>
        <w:pBdr>
          <w:top w:val="nil"/>
          <w:left w:val="nil"/>
          <w:bottom w:val="nil"/>
          <w:right w:val="nil"/>
          <w:between w:val="nil"/>
        </w:pBdr>
        <w:spacing w:after="0" w:line="240" w:lineRule="auto"/>
        <w:rPr>
          <w:color w:val="000000"/>
        </w:rPr>
      </w:pPr>
      <w:r>
        <w:rPr>
          <w:color w:val="000000"/>
        </w:rPr>
        <w:t>Special Education and Gifted Education</w:t>
      </w:r>
    </w:p>
    <w:p w14:paraId="7C9C24D7" w14:textId="77777777" w:rsidR="00CF5E1D" w:rsidRDefault="008802F2">
      <w:pPr>
        <w:pBdr>
          <w:top w:val="nil"/>
          <w:left w:val="nil"/>
          <w:bottom w:val="nil"/>
          <w:right w:val="nil"/>
          <w:between w:val="nil"/>
        </w:pBdr>
        <w:spacing w:after="0" w:line="240" w:lineRule="auto"/>
        <w:rPr>
          <w:color w:val="000000"/>
        </w:rPr>
      </w:pPr>
      <w:r>
        <w:rPr>
          <w:color w:val="000000"/>
        </w:rPr>
        <w:t>Education programs, including itinerant, supplemental or full time, are available in the school district or by contract with the private provider for students identified as exceptional.</w:t>
      </w:r>
    </w:p>
    <w:p w14:paraId="0D3E40EC" w14:textId="77777777" w:rsidR="00CF5E1D" w:rsidRDefault="00CF5E1D">
      <w:pPr>
        <w:pBdr>
          <w:top w:val="nil"/>
          <w:left w:val="nil"/>
          <w:bottom w:val="nil"/>
          <w:right w:val="nil"/>
          <w:between w:val="nil"/>
        </w:pBdr>
        <w:spacing w:after="0" w:line="240" w:lineRule="auto"/>
        <w:rPr>
          <w:color w:val="000000"/>
        </w:rPr>
      </w:pPr>
    </w:p>
    <w:p w14:paraId="284D581B" w14:textId="77777777" w:rsidR="00CF5E1D" w:rsidRDefault="008802F2">
      <w:pPr>
        <w:pBdr>
          <w:top w:val="nil"/>
          <w:left w:val="nil"/>
          <w:bottom w:val="nil"/>
          <w:right w:val="nil"/>
          <w:between w:val="nil"/>
        </w:pBdr>
        <w:spacing w:after="0" w:line="240" w:lineRule="auto"/>
        <w:rPr>
          <w:color w:val="000000"/>
        </w:rPr>
      </w:pPr>
      <w:r>
        <w:rPr>
          <w:color w:val="000000"/>
        </w:rPr>
        <w:lastRenderedPageBreak/>
        <w:t>The following categories are included:</w:t>
      </w:r>
    </w:p>
    <w:p w14:paraId="3A39CA64" w14:textId="77777777" w:rsidR="00CF5E1D" w:rsidRDefault="008802F2">
      <w:pPr>
        <w:numPr>
          <w:ilvl w:val="0"/>
          <w:numId w:val="4"/>
        </w:numPr>
        <w:pBdr>
          <w:top w:val="nil"/>
          <w:left w:val="nil"/>
          <w:bottom w:val="nil"/>
          <w:right w:val="nil"/>
          <w:between w:val="nil"/>
        </w:pBdr>
        <w:spacing w:after="0" w:line="240" w:lineRule="auto"/>
      </w:pPr>
      <w:r>
        <w:rPr>
          <w:color w:val="000000"/>
        </w:rPr>
        <w:t>GIFTED SUPPORT for exceptional students identified as gifted</w:t>
      </w:r>
    </w:p>
    <w:p w14:paraId="56163C36" w14:textId="77777777" w:rsidR="00CF5E1D" w:rsidRDefault="008802F2">
      <w:pPr>
        <w:numPr>
          <w:ilvl w:val="0"/>
          <w:numId w:val="4"/>
        </w:numPr>
        <w:pBdr>
          <w:top w:val="nil"/>
          <w:left w:val="nil"/>
          <w:bottom w:val="nil"/>
          <w:right w:val="nil"/>
          <w:between w:val="nil"/>
        </w:pBdr>
        <w:spacing w:after="0" w:line="240" w:lineRule="auto"/>
      </w:pPr>
      <w:r>
        <w:rPr>
          <w:color w:val="000000"/>
        </w:rPr>
        <w:t>LEARNING SUPPORT for exceptional students whose primary need is academic learning</w:t>
      </w:r>
    </w:p>
    <w:p w14:paraId="2E10D450" w14:textId="77777777" w:rsidR="00CF5E1D" w:rsidRDefault="008802F2">
      <w:pPr>
        <w:numPr>
          <w:ilvl w:val="0"/>
          <w:numId w:val="4"/>
        </w:numPr>
        <w:pBdr>
          <w:top w:val="nil"/>
          <w:left w:val="nil"/>
          <w:bottom w:val="nil"/>
          <w:right w:val="nil"/>
          <w:between w:val="nil"/>
        </w:pBdr>
        <w:spacing w:after="0" w:line="240" w:lineRule="auto"/>
      </w:pPr>
      <w:r>
        <w:rPr>
          <w:color w:val="000000"/>
        </w:rPr>
        <w:t>LIFE SKILLS SUPPORT for exceptional students whose primary need is independent living</w:t>
      </w:r>
    </w:p>
    <w:p w14:paraId="56ADBBBB" w14:textId="77777777" w:rsidR="00CF5E1D" w:rsidRDefault="008802F2">
      <w:pPr>
        <w:numPr>
          <w:ilvl w:val="0"/>
          <w:numId w:val="4"/>
        </w:numPr>
        <w:pBdr>
          <w:top w:val="nil"/>
          <w:left w:val="nil"/>
          <w:bottom w:val="nil"/>
          <w:right w:val="nil"/>
          <w:between w:val="nil"/>
        </w:pBdr>
        <w:spacing w:after="0" w:line="240" w:lineRule="auto"/>
      </w:pPr>
      <w:r>
        <w:rPr>
          <w:color w:val="000000"/>
        </w:rPr>
        <w:t>EMOTIONAL SUPPORT for exceptional students whose primary need is emotional support</w:t>
      </w:r>
    </w:p>
    <w:p w14:paraId="6207D763" w14:textId="77777777" w:rsidR="00CF5E1D" w:rsidRDefault="008802F2">
      <w:pPr>
        <w:numPr>
          <w:ilvl w:val="0"/>
          <w:numId w:val="4"/>
        </w:numPr>
        <w:pBdr>
          <w:top w:val="nil"/>
          <w:left w:val="nil"/>
          <w:bottom w:val="nil"/>
          <w:right w:val="nil"/>
          <w:between w:val="nil"/>
        </w:pBdr>
        <w:spacing w:after="0" w:line="240" w:lineRule="auto"/>
      </w:pPr>
      <w:r>
        <w:rPr>
          <w:color w:val="000000"/>
        </w:rPr>
        <w:t>DEAF OR HEARING IMPAIRED for exceptional students who are deaf or hearing impaired</w:t>
      </w:r>
    </w:p>
    <w:p w14:paraId="61DEE4BA" w14:textId="77777777" w:rsidR="00CF5E1D" w:rsidRDefault="008802F2">
      <w:pPr>
        <w:numPr>
          <w:ilvl w:val="0"/>
          <w:numId w:val="4"/>
        </w:numPr>
        <w:pBdr>
          <w:top w:val="nil"/>
          <w:left w:val="nil"/>
          <w:bottom w:val="nil"/>
          <w:right w:val="nil"/>
          <w:between w:val="nil"/>
        </w:pBdr>
        <w:spacing w:after="0" w:line="240" w:lineRule="auto"/>
      </w:pPr>
      <w:r>
        <w:rPr>
          <w:color w:val="000000"/>
        </w:rPr>
        <w:t>BLIND OR VISUALLY IMPAIRED for exceptional students who are blind or visually impaired</w:t>
      </w:r>
    </w:p>
    <w:p w14:paraId="3EF9A5C3" w14:textId="77777777" w:rsidR="00CF5E1D" w:rsidRDefault="008802F2">
      <w:pPr>
        <w:numPr>
          <w:ilvl w:val="0"/>
          <w:numId w:val="4"/>
        </w:numPr>
        <w:pBdr>
          <w:top w:val="nil"/>
          <w:left w:val="nil"/>
          <w:bottom w:val="nil"/>
          <w:right w:val="nil"/>
          <w:between w:val="nil"/>
        </w:pBdr>
        <w:spacing w:after="0" w:line="240" w:lineRule="auto"/>
      </w:pPr>
      <w:r>
        <w:rPr>
          <w:color w:val="000000"/>
        </w:rPr>
        <w:t>SPEECH/LANGUAGE SUPPORT for exceptional students whose primary need is speech/language support</w:t>
      </w:r>
    </w:p>
    <w:p w14:paraId="0A58FCCA" w14:textId="77777777" w:rsidR="00CF5E1D" w:rsidRDefault="008802F2">
      <w:pPr>
        <w:numPr>
          <w:ilvl w:val="0"/>
          <w:numId w:val="4"/>
        </w:numPr>
        <w:pBdr>
          <w:top w:val="nil"/>
          <w:left w:val="nil"/>
          <w:bottom w:val="nil"/>
          <w:right w:val="nil"/>
          <w:between w:val="nil"/>
        </w:pBdr>
        <w:spacing w:after="0" w:line="240" w:lineRule="auto"/>
      </w:pPr>
      <w:r>
        <w:rPr>
          <w:color w:val="000000"/>
        </w:rPr>
        <w:t>PHYSICAL SUPPORT for exceptional students who are physically disabled</w:t>
      </w:r>
    </w:p>
    <w:p w14:paraId="12E687C9" w14:textId="77777777" w:rsidR="00CF5E1D" w:rsidRDefault="008802F2">
      <w:pPr>
        <w:numPr>
          <w:ilvl w:val="0"/>
          <w:numId w:val="4"/>
        </w:numPr>
        <w:pBdr>
          <w:top w:val="nil"/>
          <w:left w:val="nil"/>
          <w:bottom w:val="nil"/>
          <w:right w:val="nil"/>
          <w:between w:val="nil"/>
        </w:pBdr>
        <w:spacing w:after="0" w:line="240" w:lineRule="auto"/>
      </w:pPr>
      <w:r>
        <w:rPr>
          <w:color w:val="000000"/>
        </w:rPr>
        <w:t xml:space="preserve">MULTIHANDICAPPED SUPPORT for exceptional students who are </w:t>
      </w:r>
      <w:proofErr w:type="spellStart"/>
      <w:r>
        <w:rPr>
          <w:color w:val="000000"/>
        </w:rPr>
        <w:t>multihandicapped</w:t>
      </w:r>
      <w:proofErr w:type="spellEnd"/>
    </w:p>
    <w:p w14:paraId="30F3D88D" w14:textId="77777777" w:rsidR="00CF5E1D" w:rsidRDefault="008802F2">
      <w:pPr>
        <w:numPr>
          <w:ilvl w:val="0"/>
          <w:numId w:val="4"/>
        </w:numPr>
        <w:pBdr>
          <w:top w:val="nil"/>
          <w:left w:val="nil"/>
          <w:bottom w:val="nil"/>
          <w:right w:val="nil"/>
          <w:between w:val="nil"/>
        </w:pBdr>
        <w:spacing w:after="0" w:line="240" w:lineRule="auto"/>
      </w:pPr>
      <w:r>
        <w:rPr>
          <w:color w:val="000000"/>
        </w:rPr>
        <w:t>AUTISTIC SUPPORT for exceptional students who are autistic</w:t>
      </w:r>
    </w:p>
    <w:p w14:paraId="15C76B59" w14:textId="77777777" w:rsidR="00CF5E1D" w:rsidRDefault="00CF5E1D">
      <w:pPr>
        <w:pBdr>
          <w:top w:val="nil"/>
          <w:left w:val="nil"/>
          <w:bottom w:val="nil"/>
          <w:right w:val="nil"/>
          <w:between w:val="nil"/>
        </w:pBdr>
        <w:spacing w:after="0" w:line="240" w:lineRule="auto"/>
        <w:rPr>
          <w:color w:val="000000"/>
        </w:rPr>
      </w:pPr>
    </w:p>
    <w:p w14:paraId="1E6DEBCF" w14:textId="77777777" w:rsidR="00CF5E1D" w:rsidRDefault="008802F2">
      <w:pPr>
        <w:pBdr>
          <w:top w:val="nil"/>
          <w:left w:val="nil"/>
          <w:bottom w:val="nil"/>
          <w:right w:val="nil"/>
          <w:between w:val="nil"/>
        </w:pBdr>
        <w:spacing w:after="0" w:line="240" w:lineRule="auto"/>
        <w:rPr>
          <w:color w:val="000000"/>
        </w:rPr>
      </w:pPr>
      <w:r>
        <w:rPr>
          <w:color w:val="000000"/>
        </w:rPr>
        <w:t>To find out more about special education and gifted services in the West Perry School District, please contact:</w:t>
      </w:r>
    </w:p>
    <w:p w14:paraId="79FC19B2" w14:textId="59022301"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r>
      <w:r w:rsidR="00362D12">
        <w:rPr>
          <w:color w:val="000000"/>
        </w:rPr>
        <w:t>Coordinator of Student Services</w:t>
      </w:r>
    </w:p>
    <w:p w14:paraId="5772B607" w14:textId="77777777"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West Perry School District</w:t>
      </w:r>
    </w:p>
    <w:p w14:paraId="66BE07D4" w14:textId="77777777"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2606 Shermans Valley Road</w:t>
      </w:r>
    </w:p>
    <w:p w14:paraId="233F2F54" w14:textId="77777777"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Elliottsburg PA  17024</w:t>
      </w:r>
    </w:p>
    <w:p w14:paraId="4A075ECA" w14:textId="17B66F08"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sidR="00362D12">
        <w:rPr>
          <w:color w:val="000000"/>
        </w:rPr>
        <w:tab/>
        <w:t xml:space="preserve">Phone:  (717) 789-3934 </w:t>
      </w:r>
    </w:p>
    <w:p w14:paraId="17CC4AD8" w14:textId="085A9F2C" w:rsidR="00CF5E1D" w:rsidRDefault="008802F2">
      <w:pPr>
        <w:pBdr>
          <w:top w:val="nil"/>
          <w:left w:val="nil"/>
          <w:bottom w:val="nil"/>
          <w:right w:val="nil"/>
          <w:between w:val="nil"/>
        </w:pBdr>
        <w:spacing w:after="0" w:line="240" w:lineRule="auto"/>
        <w:rPr>
          <w:color w:val="000000"/>
        </w:rPr>
      </w:pPr>
      <w:r>
        <w:rPr>
          <w:color w:val="000000"/>
        </w:rPr>
        <w:tab/>
      </w:r>
      <w:r>
        <w:rPr>
          <w:color w:val="000000"/>
        </w:rPr>
        <w:tab/>
      </w:r>
      <w:r>
        <w:rPr>
          <w:color w:val="000000"/>
        </w:rPr>
        <w:tab/>
        <w:t>MISC-13:PUB.AWA 2/92</w:t>
      </w:r>
    </w:p>
    <w:p w14:paraId="179909BE" w14:textId="65177EAF" w:rsidR="00EE7887" w:rsidRDefault="00EE7887">
      <w:pPr>
        <w:rPr>
          <w:color w:val="000000"/>
        </w:rPr>
      </w:pPr>
      <w:r>
        <w:rPr>
          <w:color w:val="000000"/>
        </w:rPr>
        <w:br w:type="page"/>
      </w:r>
    </w:p>
    <w:p w14:paraId="283B0D1B" w14:textId="3DAC10DB" w:rsidR="00EE7887" w:rsidRDefault="00EE7887" w:rsidP="00EE7887">
      <w:pPr>
        <w:pStyle w:val="Heading1"/>
      </w:pPr>
      <w:bookmarkStart w:id="45" w:name="_Toc15902014"/>
      <w:r>
        <w:lastRenderedPageBreak/>
        <w:t>WEST PERRY SCHOOL DISTRICT ANNUAL POLICY NOTICE</w:t>
      </w:r>
      <w:bookmarkEnd w:id="45"/>
    </w:p>
    <w:p w14:paraId="0D0F81C5" w14:textId="7B3E04D0" w:rsidR="00EE7887" w:rsidRPr="00EE7887" w:rsidRDefault="00EE7887" w:rsidP="00EE7887">
      <w:r>
        <w:t>The following policies are highlighted for annual notice.</w:t>
      </w:r>
      <w:r w:rsidR="000D327B">
        <w:t xml:space="preserve"> Some have been referenced in this handbook.</w:t>
      </w:r>
      <w:r>
        <w:t xml:space="preserve"> Because policies are periodically updated throughout the year, links to the most updated policies are provided. These</w:t>
      </w:r>
      <w:r w:rsidR="000D327B">
        <w:t>, and all adopted</w:t>
      </w:r>
      <w:r>
        <w:t xml:space="preserve"> policies are also available on the district’s website. </w:t>
      </w:r>
    </w:p>
    <w:p w14:paraId="2906E16D" w14:textId="25CF995B" w:rsidR="00EE7887" w:rsidRDefault="00EE7887" w:rsidP="00EE7887">
      <w:pPr>
        <w:pStyle w:val="Heading2"/>
      </w:pPr>
      <w:bookmarkStart w:id="46" w:name="_Toc15902015"/>
      <w:r>
        <w:t>Policy 006 - Meetings</w:t>
      </w:r>
      <w:bookmarkEnd w:id="46"/>
    </w:p>
    <w:p w14:paraId="6DE5B387" w14:textId="154BA22A" w:rsidR="00EE7887" w:rsidRDefault="00554054" w:rsidP="00EE7887">
      <w:hyperlink r:id="rId10" w:history="1">
        <w:r w:rsidR="00EE7887" w:rsidRPr="00FB570F">
          <w:rPr>
            <w:rStyle w:val="Hyperlink"/>
          </w:rPr>
          <w:t>http://go.boarddocs.com/pa/wper/Board.nsf/goto?open&amp;id=9WT5JJ107C48</w:t>
        </w:r>
      </w:hyperlink>
    </w:p>
    <w:p w14:paraId="20253A88" w14:textId="77777777" w:rsidR="00EE7887" w:rsidRDefault="00EE7887" w:rsidP="00EE7887">
      <w:pPr>
        <w:pStyle w:val="Heading2"/>
      </w:pPr>
      <w:bookmarkStart w:id="47" w:name="_Toc15902016"/>
      <w:r>
        <w:t>Policy 103 – Nondiscrimination/Discriminatory Harassment – School and Classroom Practices</w:t>
      </w:r>
      <w:bookmarkEnd w:id="47"/>
    </w:p>
    <w:p w14:paraId="5EAA7899" w14:textId="1198EFD1" w:rsidR="00EE7887" w:rsidRDefault="00554054" w:rsidP="00EE7887">
      <w:hyperlink r:id="rId11" w:history="1">
        <w:r w:rsidR="00EE7887" w:rsidRPr="00FB570F">
          <w:rPr>
            <w:rStyle w:val="Hyperlink"/>
          </w:rPr>
          <w:t>http://go.boarddocs.com/pa/wper/Board.nsf/goto?open&amp;id=B95NL95E052B</w:t>
        </w:r>
      </w:hyperlink>
    </w:p>
    <w:p w14:paraId="4CE179F2" w14:textId="77777777" w:rsidR="00EE7887" w:rsidRDefault="00EE7887" w:rsidP="00EE7887">
      <w:pPr>
        <w:pStyle w:val="Heading2"/>
      </w:pPr>
      <w:bookmarkStart w:id="48" w:name="_Toc15902017"/>
      <w:r>
        <w:t>Policy 103.1 – Nondiscrimination – Qualified Students with Disabilities</w:t>
      </w:r>
      <w:bookmarkEnd w:id="48"/>
    </w:p>
    <w:p w14:paraId="612DA1F7" w14:textId="3334CE23" w:rsidR="00EE7887" w:rsidRDefault="00554054" w:rsidP="00EE7887">
      <w:hyperlink r:id="rId12" w:history="1">
        <w:r w:rsidR="00EE7887" w:rsidRPr="00FB570F">
          <w:rPr>
            <w:rStyle w:val="Hyperlink"/>
          </w:rPr>
          <w:t>http://go.boarddocs.com/pa/wper/Board.nsf/goto?open&amp;id=B95NLG5E0531</w:t>
        </w:r>
      </w:hyperlink>
    </w:p>
    <w:p w14:paraId="2EAB607E" w14:textId="77777777" w:rsidR="00EE7887" w:rsidRDefault="00EE7887" w:rsidP="00EE7887">
      <w:pPr>
        <w:pStyle w:val="Heading2"/>
      </w:pPr>
      <w:bookmarkStart w:id="49" w:name="_Toc15902018"/>
      <w:r>
        <w:t>Policy 104 – Nondiscrimination/Discriminatory Harassment – Employment Practices</w:t>
      </w:r>
      <w:bookmarkEnd w:id="49"/>
    </w:p>
    <w:p w14:paraId="729CED14" w14:textId="0BD4EAD0" w:rsidR="00EE7887" w:rsidRDefault="00554054" w:rsidP="000D327B">
      <w:hyperlink r:id="rId13" w:history="1">
        <w:r w:rsidR="00EE7887" w:rsidRPr="00FB570F">
          <w:rPr>
            <w:rStyle w:val="Hyperlink"/>
          </w:rPr>
          <w:t>http://go.boarddocs.com/pa/wper/Board.nsf/goto?open&amp;id=B95NLV5E06B9</w:t>
        </w:r>
      </w:hyperlink>
    </w:p>
    <w:p w14:paraId="094019D2" w14:textId="77777777" w:rsidR="00EE7887" w:rsidRDefault="00EE7887" w:rsidP="00EE7887">
      <w:pPr>
        <w:pStyle w:val="Heading2"/>
      </w:pPr>
      <w:bookmarkStart w:id="50" w:name="_Toc15902019"/>
      <w:r>
        <w:t>Policy 105.1 – Curriculum Review by Parents/Guardians and Students</w:t>
      </w:r>
      <w:bookmarkEnd w:id="50"/>
    </w:p>
    <w:p w14:paraId="45B6ACFF" w14:textId="0240D5BA" w:rsidR="00EE7887" w:rsidRDefault="00554054" w:rsidP="00EE7887">
      <w:hyperlink r:id="rId14" w:history="1">
        <w:r w:rsidR="00EE7887" w:rsidRPr="00FB570F">
          <w:rPr>
            <w:rStyle w:val="Hyperlink"/>
          </w:rPr>
          <w:t>http://go.boarddocs.com/pa/wper/Board.nsf/goto?open&amp;id=9WT5LQ10CE40</w:t>
        </w:r>
      </w:hyperlink>
    </w:p>
    <w:p w14:paraId="0C17837D" w14:textId="77777777" w:rsidR="00EE7887" w:rsidRDefault="00EE7887" w:rsidP="00EE7887">
      <w:pPr>
        <w:pStyle w:val="Heading2"/>
      </w:pPr>
      <w:bookmarkStart w:id="51" w:name="_Toc15902020"/>
      <w:r>
        <w:t>Policy 113 – Special Education</w:t>
      </w:r>
      <w:bookmarkEnd w:id="51"/>
    </w:p>
    <w:p w14:paraId="370C47C9" w14:textId="0C5401D6" w:rsidR="00EE7887" w:rsidRDefault="00554054" w:rsidP="00EE7887">
      <w:hyperlink r:id="rId15" w:history="1">
        <w:r w:rsidR="00EE7887" w:rsidRPr="00FB570F">
          <w:rPr>
            <w:rStyle w:val="Hyperlink"/>
          </w:rPr>
          <w:t>http://go.boarddocs.com/pa/wper/Board.nsf/goto?open&amp;id=9WT5MA10E3CA</w:t>
        </w:r>
      </w:hyperlink>
    </w:p>
    <w:p w14:paraId="6D2AB1B9" w14:textId="77777777" w:rsidR="00EE7887" w:rsidRDefault="00EE7887" w:rsidP="00EE7887">
      <w:pPr>
        <w:pStyle w:val="Heading2"/>
      </w:pPr>
      <w:bookmarkStart w:id="52" w:name="_Toc15902021"/>
      <w:r>
        <w:t>Policy 114 – Gifted Education</w:t>
      </w:r>
      <w:bookmarkEnd w:id="52"/>
    </w:p>
    <w:p w14:paraId="4D95A711" w14:textId="0DD72A3E" w:rsidR="00EE7887" w:rsidRDefault="00554054" w:rsidP="00EE7887">
      <w:hyperlink r:id="rId16" w:history="1">
        <w:r w:rsidR="00EE7887" w:rsidRPr="00FB570F">
          <w:rPr>
            <w:rStyle w:val="Hyperlink"/>
          </w:rPr>
          <w:t>http://go.boarddocs.com/pa/wper/Board.nsf/goto?open&amp;id=9WT5P8112BB2</w:t>
        </w:r>
      </w:hyperlink>
    </w:p>
    <w:p w14:paraId="01371DD5" w14:textId="77777777" w:rsidR="00EE7887" w:rsidRDefault="00EE7887" w:rsidP="00EE7887">
      <w:pPr>
        <w:pStyle w:val="Heading2"/>
      </w:pPr>
      <w:bookmarkStart w:id="53" w:name="_Toc15902022"/>
      <w:r>
        <w:t>Policy 123 – Interscholastic Athletics</w:t>
      </w:r>
      <w:bookmarkEnd w:id="53"/>
    </w:p>
    <w:p w14:paraId="3A802203" w14:textId="77777777" w:rsidR="00EE7887" w:rsidRDefault="00554054" w:rsidP="00EE7887">
      <w:hyperlink r:id="rId17" w:history="1">
        <w:r w:rsidR="00EE7887" w:rsidRPr="00FB570F">
          <w:rPr>
            <w:rStyle w:val="Hyperlink"/>
          </w:rPr>
          <w:t>http://go.boarddocs.com/pa/wper/Board.nsf/goto?open&amp;id=9WT5PZ1149E3</w:t>
        </w:r>
      </w:hyperlink>
    </w:p>
    <w:p w14:paraId="4BD14ED1" w14:textId="77777777" w:rsidR="00EE7887" w:rsidRDefault="00EE7887" w:rsidP="00EE7887">
      <w:pPr>
        <w:pStyle w:val="Heading2"/>
      </w:pPr>
      <w:bookmarkStart w:id="54" w:name="_Toc15902023"/>
      <w:r>
        <w:t>Policy 138 – Language Instruction Educational Program for English Learners</w:t>
      </w:r>
      <w:bookmarkEnd w:id="54"/>
    </w:p>
    <w:p w14:paraId="37C97747" w14:textId="77777777" w:rsidR="00EE7887" w:rsidRDefault="00554054" w:rsidP="00EE7887">
      <w:hyperlink r:id="rId18" w:history="1">
        <w:r w:rsidR="00EE7887" w:rsidRPr="00FB570F">
          <w:rPr>
            <w:rStyle w:val="Hyperlink"/>
          </w:rPr>
          <w:t>http://go.boarddocs.com/pa/wper/Board.nsf/goto?open&amp;id=B5DN8N5EAF73</w:t>
        </w:r>
      </w:hyperlink>
    </w:p>
    <w:p w14:paraId="3E933B12" w14:textId="77777777" w:rsidR="00EE7887" w:rsidRDefault="00EE7887" w:rsidP="00EE7887">
      <w:pPr>
        <w:pStyle w:val="Heading2"/>
      </w:pPr>
      <w:bookmarkStart w:id="55" w:name="_Toc15902024"/>
      <w:r>
        <w:lastRenderedPageBreak/>
        <w:t>Policy 142 – Migrant Students</w:t>
      </w:r>
      <w:bookmarkEnd w:id="55"/>
    </w:p>
    <w:p w14:paraId="314E080B" w14:textId="77777777" w:rsidR="00EE7887" w:rsidRDefault="00554054" w:rsidP="00EE7887">
      <w:hyperlink r:id="rId19" w:history="1">
        <w:r w:rsidR="00EE7887" w:rsidRPr="00FB570F">
          <w:rPr>
            <w:rStyle w:val="Hyperlink"/>
          </w:rPr>
          <w:t>http://go.boarddocs.com/pa/wper/Board.nsf/goto?open&amp;id=9WT5R811771D</w:t>
        </w:r>
      </w:hyperlink>
    </w:p>
    <w:p w14:paraId="5D80708E" w14:textId="77777777" w:rsidR="00EE7887" w:rsidRDefault="00EE7887" w:rsidP="00EE7887">
      <w:pPr>
        <w:pStyle w:val="Heading2"/>
      </w:pPr>
      <w:bookmarkStart w:id="56" w:name="_Toc15902025"/>
      <w:r>
        <w:t>Policy 143 – Standards for Persistently Dangerous Schools</w:t>
      </w:r>
      <w:bookmarkEnd w:id="56"/>
    </w:p>
    <w:p w14:paraId="236ADEC4" w14:textId="77777777" w:rsidR="00EE7887" w:rsidRDefault="00554054" w:rsidP="00EE7887">
      <w:hyperlink r:id="rId20" w:history="1">
        <w:r w:rsidR="00EE7887" w:rsidRPr="00FB570F">
          <w:rPr>
            <w:rStyle w:val="Hyperlink"/>
          </w:rPr>
          <w:t>http://go.boarddocs.com/pa/wper/Board.nsf/goto?open&amp;id=9WT5RB117A89</w:t>
        </w:r>
      </w:hyperlink>
    </w:p>
    <w:p w14:paraId="0F9914FF" w14:textId="77777777" w:rsidR="00EE7887" w:rsidRDefault="00EE7887" w:rsidP="00EE7887">
      <w:pPr>
        <w:pStyle w:val="Heading2"/>
      </w:pPr>
      <w:bookmarkStart w:id="57" w:name="_Toc15902026"/>
      <w:r>
        <w:t>Policy 144 – Standards for Victims of Violent Crimes</w:t>
      </w:r>
      <w:bookmarkEnd w:id="57"/>
    </w:p>
    <w:p w14:paraId="7EC73ED1" w14:textId="77777777" w:rsidR="00EE7887" w:rsidRDefault="00554054" w:rsidP="00EE7887">
      <w:hyperlink r:id="rId21" w:history="1">
        <w:r w:rsidR="00EE7887" w:rsidRPr="00FB570F">
          <w:rPr>
            <w:rStyle w:val="Hyperlink"/>
          </w:rPr>
          <w:t>http://go.boarddocs.com/pa/wper/Board.nsf/goto?open&amp;id=9WT5RG118040</w:t>
        </w:r>
      </w:hyperlink>
    </w:p>
    <w:p w14:paraId="753C6855" w14:textId="77777777" w:rsidR="00EE7887" w:rsidRDefault="00EE7887" w:rsidP="00EE7887">
      <w:pPr>
        <w:pStyle w:val="Heading2"/>
      </w:pPr>
      <w:bookmarkStart w:id="58" w:name="_Toc15902027"/>
      <w:r>
        <w:t>Policy 146 – Student Services</w:t>
      </w:r>
      <w:bookmarkEnd w:id="58"/>
    </w:p>
    <w:p w14:paraId="297B8741" w14:textId="77777777" w:rsidR="00EE7887" w:rsidRDefault="00554054" w:rsidP="00EE7887">
      <w:hyperlink r:id="rId22" w:history="1">
        <w:r w:rsidR="00EE7887" w:rsidRPr="00FB570F">
          <w:rPr>
            <w:rStyle w:val="Hyperlink"/>
          </w:rPr>
          <w:t>http://go.boarddocs.com/pa/wper/Board.nsf/goto?open&amp;id=9WT5RJ118306</w:t>
        </w:r>
      </w:hyperlink>
    </w:p>
    <w:p w14:paraId="4AB58A31" w14:textId="77777777" w:rsidR="00EE7887" w:rsidRDefault="00EE7887" w:rsidP="00EE7887">
      <w:pPr>
        <w:pStyle w:val="Heading2"/>
      </w:pPr>
      <w:bookmarkStart w:id="59" w:name="_Toc15902028"/>
      <w:r>
        <w:t>Policy 200 – Enrollment of Students</w:t>
      </w:r>
      <w:bookmarkEnd w:id="59"/>
    </w:p>
    <w:p w14:paraId="318352E5" w14:textId="77777777" w:rsidR="00EE7887" w:rsidRDefault="00554054" w:rsidP="00EE7887">
      <w:hyperlink r:id="rId23" w:history="1">
        <w:r w:rsidR="00EE7887" w:rsidRPr="00FB570F">
          <w:rPr>
            <w:rStyle w:val="Hyperlink"/>
          </w:rPr>
          <w:t>http://go.boarddocs.com/pa/wper/Board.nsf/goto?open&amp;id=9WT5RN11873C</w:t>
        </w:r>
      </w:hyperlink>
    </w:p>
    <w:p w14:paraId="7ABFA207" w14:textId="77777777" w:rsidR="00EE7887" w:rsidRDefault="00EE7887" w:rsidP="00EE7887">
      <w:pPr>
        <w:pStyle w:val="Heading2"/>
      </w:pPr>
      <w:bookmarkStart w:id="60" w:name="_Toc15902029"/>
      <w:r>
        <w:t>Policy 203 – Immunizations and Communicable Diseases</w:t>
      </w:r>
      <w:bookmarkEnd w:id="60"/>
    </w:p>
    <w:p w14:paraId="24B7D836" w14:textId="77777777" w:rsidR="00EE7887" w:rsidRDefault="00554054" w:rsidP="00EE7887">
      <w:hyperlink r:id="rId24" w:history="1">
        <w:r w:rsidR="00EE7887" w:rsidRPr="00FB570F">
          <w:rPr>
            <w:rStyle w:val="Hyperlink"/>
          </w:rPr>
          <w:t>http://go.boarddocs.com/pa/wper/Board.nsf/goto?open&amp;id=AY27DY71A1DB</w:t>
        </w:r>
      </w:hyperlink>
    </w:p>
    <w:p w14:paraId="41BB5CEC" w14:textId="77777777" w:rsidR="00EE7887" w:rsidRDefault="00EE7887" w:rsidP="00EE7887">
      <w:pPr>
        <w:pStyle w:val="Heading2"/>
      </w:pPr>
      <w:bookmarkStart w:id="61" w:name="_Toc15902030"/>
      <w:r>
        <w:t>Policy 204 - Attendance</w:t>
      </w:r>
      <w:bookmarkEnd w:id="61"/>
    </w:p>
    <w:p w14:paraId="4BE897E2" w14:textId="77777777" w:rsidR="00EE7887" w:rsidRDefault="00554054" w:rsidP="00EE7887">
      <w:hyperlink r:id="rId25" w:history="1">
        <w:r w:rsidR="00EE7887" w:rsidRPr="00FB570F">
          <w:rPr>
            <w:rStyle w:val="Hyperlink"/>
          </w:rPr>
          <w:t>http://go.boarddocs.com/pa/wper/Board.nsf/goto?open&amp;id=AXVMWT5D016E</w:t>
        </w:r>
      </w:hyperlink>
    </w:p>
    <w:p w14:paraId="6704FB59" w14:textId="77777777" w:rsidR="00EE7887" w:rsidRDefault="00EE7887" w:rsidP="00EE7887">
      <w:pPr>
        <w:pStyle w:val="Heading2"/>
      </w:pPr>
      <w:bookmarkStart w:id="62" w:name="_Toc15902031"/>
      <w:r>
        <w:t>Policy 209 – Health Examinations/Screenings</w:t>
      </w:r>
      <w:bookmarkEnd w:id="62"/>
    </w:p>
    <w:p w14:paraId="452B65D7" w14:textId="77777777" w:rsidR="00EE7887" w:rsidRDefault="00554054" w:rsidP="00EE7887">
      <w:hyperlink r:id="rId26" w:history="1">
        <w:r w:rsidR="00EE7887" w:rsidRPr="00FB570F">
          <w:rPr>
            <w:rStyle w:val="Hyperlink"/>
          </w:rPr>
          <w:t>http://go.boarddocs.com/pa/wper/Board.nsf/goto?open&amp;id=9WT5T211BA88</w:t>
        </w:r>
      </w:hyperlink>
    </w:p>
    <w:p w14:paraId="5E7492B0" w14:textId="77777777" w:rsidR="00EE7887" w:rsidRDefault="00EE7887" w:rsidP="00EE7887">
      <w:pPr>
        <w:pStyle w:val="Heading2"/>
      </w:pPr>
      <w:bookmarkStart w:id="63" w:name="_Toc15902032"/>
      <w:r>
        <w:t>Policy 209.2 – Diabetes Management</w:t>
      </w:r>
      <w:bookmarkEnd w:id="63"/>
    </w:p>
    <w:p w14:paraId="392C5982" w14:textId="77777777" w:rsidR="00EE7887" w:rsidRDefault="00554054" w:rsidP="00EE7887">
      <w:hyperlink r:id="rId27" w:history="1">
        <w:r w:rsidR="00EE7887" w:rsidRPr="00FB570F">
          <w:rPr>
            <w:rStyle w:val="Hyperlink"/>
          </w:rPr>
          <w:t>http://go.boarddocs.com/pa/wper/Board.nsf/goto?open&amp;id=AXVMWV5D0B92</w:t>
        </w:r>
      </w:hyperlink>
    </w:p>
    <w:p w14:paraId="47DCA369" w14:textId="77777777" w:rsidR="00EE7887" w:rsidRDefault="00EE7887" w:rsidP="00EE7887">
      <w:pPr>
        <w:pStyle w:val="Heading2"/>
      </w:pPr>
      <w:bookmarkStart w:id="64" w:name="_Toc15902033"/>
      <w:r>
        <w:t>Policy 210 – Use of Medications</w:t>
      </w:r>
      <w:bookmarkEnd w:id="64"/>
    </w:p>
    <w:p w14:paraId="7675E15C" w14:textId="77777777" w:rsidR="00EE7887" w:rsidRDefault="00554054" w:rsidP="00EE7887">
      <w:hyperlink r:id="rId28" w:history="1">
        <w:r w:rsidR="00EE7887" w:rsidRPr="00FB570F">
          <w:rPr>
            <w:rStyle w:val="Hyperlink"/>
          </w:rPr>
          <w:t>http://go.boarddocs.com/pa/wper/Board.nsf/goto?open&amp;id=B7LVFC8083A5</w:t>
        </w:r>
      </w:hyperlink>
    </w:p>
    <w:p w14:paraId="577D0D24" w14:textId="77777777" w:rsidR="00EE7887" w:rsidRDefault="00EE7887" w:rsidP="00EE7887">
      <w:pPr>
        <w:pStyle w:val="Heading2"/>
      </w:pPr>
      <w:bookmarkStart w:id="65" w:name="_Toc15902034"/>
      <w:r>
        <w:t>Policy 216 – Student Records</w:t>
      </w:r>
      <w:bookmarkEnd w:id="65"/>
    </w:p>
    <w:p w14:paraId="736E136A" w14:textId="77777777" w:rsidR="00EE7887" w:rsidRDefault="00554054" w:rsidP="00EE7887">
      <w:hyperlink r:id="rId29" w:history="1">
        <w:r w:rsidR="00EE7887" w:rsidRPr="00FB570F">
          <w:rPr>
            <w:rStyle w:val="Hyperlink"/>
          </w:rPr>
          <w:t>http://go.boarddocs.com/pa/wper/Board.nsf/goto?open&amp;id=9WT5TM11D1C4</w:t>
        </w:r>
      </w:hyperlink>
    </w:p>
    <w:p w14:paraId="4D7B8155" w14:textId="77777777" w:rsidR="00EE7887" w:rsidRDefault="00EE7887" w:rsidP="00EE7887">
      <w:pPr>
        <w:pStyle w:val="Heading2"/>
      </w:pPr>
      <w:bookmarkStart w:id="66" w:name="_Toc15902035"/>
      <w:r>
        <w:t>Policy 218 – Student Discipline</w:t>
      </w:r>
      <w:bookmarkEnd w:id="66"/>
    </w:p>
    <w:p w14:paraId="161D857B" w14:textId="77777777" w:rsidR="00EE7887" w:rsidRDefault="00554054" w:rsidP="00EE7887">
      <w:hyperlink r:id="rId30" w:history="1">
        <w:r w:rsidR="00EE7887" w:rsidRPr="00FB570F">
          <w:rPr>
            <w:rStyle w:val="Hyperlink"/>
          </w:rPr>
          <w:t>http://go.boarddocs.com/pa/wper/Board.nsf/goto?open&amp;id=9WT5U211E02A</w:t>
        </w:r>
      </w:hyperlink>
    </w:p>
    <w:p w14:paraId="76DB486D" w14:textId="77777777" w:rsidR="00EE7887" w:rsidRDefault="00EE7887" w:rsidP="00EE7887">
      <w:pPr>
        <w:pStyle w:val="Heading2"/>
      </w:pPr>
      <w:bookmarkStart w:id="67" w:name="_Toc15902036"/>
      <w:r>
        <w:lastRenderedPageBreak/>
        <w:t>Policy 218.1 - Weapons</w:t>
      </w:r>
      <w:bookmarkEnd w:id="67"/>
    </w:p>
    <w:p w14:paraId="55767E40" w14:textId="77777777" w:rsidR="00EE7887" w:rsidRDefault="00554054" w:rsidP="00EE7887">
      <w:hyperlink r:id="rId31" w:history="1">
        <w:r w:rsidR="00EE7887" w:rsidRPr="00FB570F">
          <w:rPr>
            <w:rStyle w:val="Hyperlink"/>
          </w:rPr>
          <w:t>http://go.boarddocs.com/pa/wper/Board.nsf/goto?open&amp;id=9WT5UA11E9B3</w:t>
        </w:r>
      </w:hyperlink>
    </w:p>
    <w:p w14:paraId="5D5A070B" w14:textId="77777777" w:rsidR="00EE7887" w:rsidRDefault="00EE7887" w:rsidP="00EE7887">
      <w:pPr>
        <w:pStyle w:val="Heading2"/>
      </w:pPr>
      <w:bookmarkStart w:id="68" w:name="_Toc15902037"/>
      <w:r>
        <w:t>Policy 222 - Tobacco</w:t>
      </w:r>
      <w:bookmarkEnd w:id="68"/>
    </w:p>
    <w:p w14:paraId="61CD23B6" w14:textId="77777777" w:rsidR="00EE7887" w:rsidRDefault="00554054" w:rsidP="00EE7887">
      <w:hyperlink r:id="rId32" w:history="1">
        <w:r w:rsidR="00EE7887" w:rsidRPr="00FB570F">
          <w:rPr>
            <w:rStyle w:val="Hyperlink"/>
          </w:rPr>
          <w:t>http://go.boarddocs.com/pa/wper/Board.nsf/goto?open&amp;id=9WT5UZ120545</w:t>
        </w:r>
      </w:hyperlink>
    </w:p>
    <w:p w14:paraId="47CD6099" w14:textId="77777777" w:rsidR="00EE7887" w:rsidRDefault="00EE7887" w:rsidP="00EE7887">
      <w:pPr>
        <w:pStyle w:val="Heading2"/>
      </w:pPr>
      <w:bookmarkStart w:id="69" w:name="_Toc15902038"/>
      <w:r>
        <w:t>Policy 323 - Tobacco</w:t>
      </w:r>
      <w:bookmarkEnd w:id="69"/>
    </w:p>
    <w:p w14:paraId="666D8FEA" w14:textId="6BEE50A8" w:rsidR="00EE7887" w:rsidRDefault="00554054" w:rsidP="00EE7887">
      <w:hyperlink r:id="rId33" w:history="1">
        <w:r w:rsidR="00EE7887" w:rsidRPr="00FB570F">
          <w:rPr>
            <w:rStyle w:val="Hyperlink"/>
          </w:rPr>
          <w:t>http://go.boarddocs.com/pa/wper/Board.nsf/goto?open&amp;id=9WT5ZU12BA1E</w:t>
        </w:r>
      </w:hyperlink>
    </w:p>
    <w:p w14:paraId="1436EA10" w14:textId="77777777" w:rsidR="00EE7887" w:rsidRDefault="00EE7887" w:rsidP="00EE7887">
      <w:pPr>
        <w:pStyle w:val="Heading2"/>
      </w:pPr>
      <w:bookmarkStart w:id="70" w:name="_Toc15902039"/>
      <w:r>
        <w:t>Policy 226 - Searches</w:t>
      </w:r>
      <w:bookmarkEnd w:id="70"/>
    </w:p>
    <w:p w14:paraId="19BE2A6D" w14:textId="77777777" w:rsidR="00EE7887" w:rsidRDefault="00554054" w:rsidP="00EE7887">
      <w:hyperlink r:id="rId34" w:history="1">
        <w:r w:rsidR="00EE7887" w:rsidRPr="00FB570F">
          <w:rPr>
            <w:rStyle w:val="Hyperlink"/>
          </w:rPr>
          <w:t>http://go.boarddocs.com/pa/wper/Board.nsf/goto?open&amp;id=9WT5VA120F2B</w:t>
        </w:r>
      </w:hyperlink>
    </w:p>
    <w:p w14:paraId="380329E4" w14:textId="77777777" w:rsidR="00EE7887" w:rsidRDefault="00EE7887" w:rsidP="00EE7887">
      <w:pPr>
        <w:pStyle w:val="Heading2"/>
      </w:pPr>
      <w:bookmarkStart w:id="71" w:name="_Toc15902040"/>
      <w:r>
        <w:t>Policy 235 – Student Rights/Surveys</w:t>
      </w:r>
      <w:bookmarkEnd w:id="71"/>
    </w:p>
    <w:p w14:paraId="6C6ADD00" w14:textId="77777777" w:rsidR="00EE7887" w:rsidRDefault="00554054" w:rsidP="00EE7887">
      <w:hyperlink r:id="rId35" w:history="1">
        <w:r w:rsidR="00EE7887" w:rsidRPr="00FB570F">
          <w:rPr>
            <w:rStyle w:val="Hyperlink"/>
          </w:rPr>
          <w:t>http://go.boarddocs.com/pa/wper/Board.nsf/goto?open&amp;id=9WT5WB123572</w:t>
        </w:r>
      </w:hyperlink>
    </w:p>
    <w:p w14:paraId="45625BB0" w14:textId="77777777" w:rsidR="00EE7887" w:rsidRDefault="00EE7887" w:rsidP="00EE7887">
      <w:pPr>
        <w:pStyle w:val="Heading2"/>
      </w:pPr>
      <w:bookmarkStart w:id="72" w:name="_Toc15902041"/>
      <w:r>
        <w:t>Policy 237 – Electronic Devices</w:t>
      </w:r>
      <w:bookmarkEnd w:id="72"/>
    </w:p>
    <w:p w14:paraId="6964518A" w14:textId="77777777" w:rsidR="00EE7887" w:rsidRDefault="00554054" w:rsidP="00EE7887">
      <w:hyperlink r:id="rId36" w:history="1">
        <w:r w:rsidR="00EE7887" w:rsidRPr="00FB570F">
          <w:rPr>
            <w:rStyle w:val="Hyperlink"/>
          </w:rPr>
          <w:t>http://go.boarddocs.com/pa/wper/Board.nsf/goto?open&amp;id=B7KNLC606A73</w:t>
        </w:r>
      </w:hyperlink>
    </w:p>
    <w:p w14:paraId="34F40154" w14:textId="77777777" w:rsidR="00EE7887" w:rsidRDefault="00EE7887" w:rsidP="00EE7887">
      <w:pPr>
        <w:pStyle w:val="Heading2"/>
      </w:pPr>
      <w:bookmarkStart w:id="73" w:name="_Toc15902042"/>
      <w:r>
        <w:t>Policy 246 – School Wellness</w:t>
      </w:r>
      <w:bookmarkEnd w:id="73"/>
    </w:p>
    <w:p w14:paraId="0FE3C737" w14:textId="77777777" w:rsidR="00EE7887" w:rsidRDefault="00554054" w:rsidP="00EE7887">
      <w:hyperlink r:id="rId37" w:history="1">
        <w:r w:rsidR="00EE7887" w:rsidRPr="00FB570F">
          <w:rPr>
            <w:rStyle w:val="Hyperlink"/>
          </w:rPr>
          <w:t>http://go.boarddocs.com/pa/wper/Board.nsf/goto?open&amp;id=AXVMWW5D13A2</w:t>
        </w:r>
      </w:hyperlink>
    </w:p>
    <w:p w14:paraId="29A40D4A" w14:textId="77777777" w:rsidR="00EE7887" w:rsidRDefault="00EE7887" w:rsidP="00EE7887">
      <w:pPr>
        <w:pStyle w:val="Heading2"/>
      </w:pPr>
      <w:bookmarkStart w:id="74" w:name="_Toc15902043"/>
      <w:r>
        <w:t>Policy 247 - Hazing</w:t>
      </w:r>
      <w:bookmarkEnd w:id="74"/>
    </w:p>
    <w:p w14:paraId="159EA5C1" w14:textId="77777777" w:rsidR="00EE7887" w:rsidRDefault="00554054" w:rsidP="00EE7887">
      <w:hyperlink r:id="rId38" w:history="1">
        <w:r w:rsidR="00EE7887" w:rsidRPr="00FB570F">
          <w:rPr>
            <w:rStyle w:val="Hyperlink"/>
          </w:rPr>
          <w:t>http://go.boarddocs.com/pa/wper/Board.nsf/goto?open&amp;id=AXVMY25D757C</w:t>
        </w:r>
      </w:hyperlink>
    </w:p>
    <w:p w14:paraId="5C2877EC" w14:textId="77777777" w:rsidR="00EE7887" w:rsidRDefault="00EE7887" w:rsidP="00EE7887">
      <w:pPr>
        <w:pStyle w:val="Heading2"/>
      </w:pPr>
      <w:bookmarkStart w:id="75" w:name="_Toc15902044"/>
      <w:r>
        <w:t>Policy 249 – Bullying/Cyberbullying</w:t>
      </w:r>
      <w:bookmarkEnd w:id="75"/>
    </w:p>
    <w:p w14:paraId="178D7979" w14:textId="77777777" w:rsidR="00EE7887" w:rsidRDefault="00554054" w:rsidP="00EE7887">
      <w:hyperlink r:id="rId39" w:history="1">
        <w:r w:rsidR="00EE7887" w:rsidRPr="00FB570F">
          <w:rPr>
            <w:rStyle w:val="Hyperlink"/>
          </w:rPr>
          <w:t>http://go.boarddocs.com/pa/wper/Board.nsf/goto?open&amp;id=B95NNJ5E08D3</w:t>
        </w:r>
      </w:hyperlink>
    </w:p>
    <w:p w14:paraId="40E78F88" w14:textId="77777777" w:rsidR="00EE7887" w:rsidRDefault="00EE7887" w:rsidP="00EE7887">
      <w:pPr>
        <w:pStyle w:val="Heading2"/>
      </w:pPr>
      <w:bookmarkStart w:id="76" w:name="_Toc15902045"/>
      <w:r>
        <w:t>Policy 250 – Student Recruitment</w:t>
      </w:r>
      <w:bookmarkEnd w:id="76"/>
    </w:p>
    <w:p w14:paraId="0E7A1F90" w14:textId="77777777" w:rsidR="00EE7887" w:rsidRDefault="00554054" w:rsidP="00EE7887">
      <w:hyperlink r:id="rId40" w:history="1">
        <w:r w:rsidR="00EE7887" w:rsidRPr="00FB570F">
          <w:rPr>
            <w:rStyle w:val="Hyperlink"/>
          </w:rPr>
          <w:t>http://go.boarddocs.com/pa/wper/Board.nsf/goto?open&amp;id=9WT5XN1268EB</w:t>
        </w:r>
      </w:hyperlink>
    </w:p>
    <w:p w14:paraId="35FF4CC5" w14:textId="77777777" w:rsidR="00EE7887" w:rsidRDefault="00EE7887" w:rsidP="00EE7887">
      <w:pPr>
        <w:pStyle w:val="Heading2"/>
      </w:pPr>
      <w:bookmarkStart w:id="77" w:name="_Toc15902046"/>
      <w:r>
        <w:t>Policy 312 – Evaluation of Superintendent</w:t>
      </w:r>
      <w:bookmarkEnd w:id="77"/>
    </w:p>
    <w:p w14:paraId="1E30F32A" w14:textId="77777777" w:rsidR="00EE7887" w:rsidRDefault="00554054" w:rsidP="00EE7887">
      <w:hyperlink r:id="rId41" w:history="1">
        <w:r w:rsidR="00EE7887" w:rsidRPr="00FB570F">
          <w:rPr>
            <w:rStyle w:val="Hyperlink"/>
          </w:rPr>
          <w:t>http://go.boarddocs.com/pa/wper/Board.nsf/goto?open&amp;id=9WT5Z712A1D0</w:t>
        </w:r>
      </w:hyperlink>
    </w:p>
    <w:p w14:paraId="6C3C398E" w14:textId="77777777" w:rsidR="00EE7887" w:rsidRDefault="00EE7887" w:rsidP="00EE7887">
      <w:pPr>
        <w:pStyle w:val="Heading2"/>
      </w:pPr>
      <w:bookmarkStart w:id="78" w:name="_Toc15902047"/>
      <w:r>
        <w:t>Policy 604 – Budget Adoption</w:t>
      </w:r>
      <w:bookmarkEnd w:id="78"/>
    </w:p>
    <w:p w14:paraId="5D78EE53" w14:textId="77777777" w:rsidR="00EE7887" w:rsidRDefault="00554054" w:rsidP="00EE7887">
      <w:hyperlink r:id="rId42" w:history="1">
        <w:r w:rsidR="00EE7887" w:rsidRPr="00FB570F">
          <w:rPr>
            <w:rStyle w:val="Hyperlink"/>
          </w:rPr>
          <w:t>http://go.boarddocs.com/pa/wper/Board.nsf/goto?open&amp;id=9WT63S1302CA</w:t>
        </w:r>
      </w:hyperlink>
    </w:p>
    <w:p w14:paraId="761A1451" w14:textId="77777777" w:rsidR="00EE7887" w:rsidRDefault="00EE7887" w:rsidP="00EE7887">
      <w:pPr>
        <w:pStyle w:val="Heading2"/>
      </w:pPr>
      <w:bookmarkStart w:id="79" w:name="_Toc15902048"/>
      <w:r>
        <w:lastRenderedPageBreak/>
        <w:t>Policy 619 – District Audit</w:t>
      </w:r>
      <w:bookmarkEnd w:id="79"/>
    </w:p>
    <w:p w14:paraId="618A5831" w14:textId="77777777" w:rsidR="00EE7887" w:rsidRDefault="00554054" w:rsidP="00EE7887">
      <w:hyperlink r:id="rId43" w:history="1">
        <w:r w:rsidR="00EE7887" w:rsidRPr="00FB570F">
          <w:rPr>
            <w:rStyle w:val="Hyperlink"/>
          </w:rPr>
          <w:t>http://go.boarddocs.com/pa/wper/Board.nsf/goto?open&amp;id=9WT64V132C34</w:t>
        </w:r>
      </w:hyperlink>
    </w:p>
    <w:p w14:paraId="537A71AD" w14:textId="77777777" w:rsidR="00EE7887" w:rsidRDefault="00EE7887" w:rsidP="00EE7887">
      <w:pPr>
        <w:pStyle w:val="Heading2"/>
      </w:pPr>
      <w:bookmarkStart w:id="80" w:name="_Toc15902049"/>
      <w:r>
        <w:t>Policy 621 – Local Taxpayer Bill of Rights</w:t>
      </w:r>
      <w:bookmarkEnd w:id="80"/>
    </w:p>
    <w:p w14:paraId="1B67E9DE" w14:textId="77777777" w:rsidR="00EE7887" w:rsidRDefault="00554054" w:rsidP="00EE7887">
      <w:hyperlink r:id="rId44" w:history="1">
        <w:r w:rsidR="00EE7887" w:rsidRPr="00FB570F">
          <w:rPr>
            <w:rStyle w:val="Hyperlink"/>
          </w:rPr>
          <w:t>http://go.boarddocs.com/pa/wper/Board.nsf/goto?open&amp;id=9WT64X132E1E</w:t>
        </w:r>
      </w:hyperlink>
    </w:p>
    <w:p w14:paraId="635D21B2" w14:textId="77777777" w:rsidR="00EE7887" w:rsidRDefault="00EE7887" w:rsidP="00EE7887">
      <w:pPr>
        <w:pStyle w:val="Heading2"/>
      </w:pPr>
      <w:bookmarkStart w:id="81" w:name="_Toc15902050"/>
      <w:r>
        <w:t>Policy 705 - Safety</w:t>
      </w:r>
      <w:bookmarkEnd w:id="81"/>
    </w:p>
    <w:p w14:paraId="06E29A23" w14:textId="77777777" w:rsidR="00EE7887" w:rsidRDefault="00554054" w:rsidP="00EE7887">
      <w:hyperlink r:id="rId45" w:history="1">
        <w:r w:rsidR="00EE7887" w:rsidRPr="00FB570F">
          <w:rPr>
            <w:rStyle w:val="Hyperlink"/>
          </w:rPr>
          <w:t>http://go.boarddocs.com/pa/wper/Board.nsf/goto?open&amp;id=9WT65H1343A8</w:t>
        </w:r>
      </w:hyperlink>
    </w:p>
    <w:p w14:paraId="3213F524" w14:textId="77777777" w:rsidR="00EE7887" w:rsidRDefault="00EE7887" w:rsidP="00EE7887">
      <w:pPr>
        <w:pStyle w:val="Heading2"/>
      </w:pPr>
      <w:bookmarkStart w:id="82" w:name="_Toc15902051"/>
      <w:r>
        <w:t>Policy 707 – Use of School Facilities</w:t>
      </w:r>
      <w:bookmarkEnd w:id="82"/>
    </w:p>
    <w:p w14:paraId="42B0325B" w14:textId="77777777" w:rsidR="00EE7887" w:rsidRDefault="00554054" w:rsidP="00EE7887">
      <w:hyperlink r:id="rId46" w:history="1">
        <w:r w:rsidR="00EE7887" w:rsidRPr="00FB570F">
          <w:rPr>
            <w:rStyle w:val="Hyperlink"/>
          </w:rPr>
          <w:t>http://go.boarddocs.com/pa/wper/Board.nsf/goto?open&amp;id=9WT65P134A5C</w:t>
        </w:r>
      </w:hyperlink>
    </w:p>
    <w:p w14:paraId="20F35D2E" w14:textId="77777777" w:rsidR="00EE7887" w:rsidRDefault="00EE7887" w:rsidP="00EE7887">
      <w:pPr>
        <w:pStyle w:val="Heading2"/>
      </w:pPr>
      <w:bookmarkStart w:id="83" w:name="_Toc15902052"/>
      <w:r>
        <w:t>Policy 716 – Integrated Pest Management</w:t>
      </w:r>
      <w:bookmarkEnd w:id="83"/>
    </w:p>
    <w:p w14:paraId="334A5E7E" w14:textId="77777777" w:rsidR="00EE7887" w:rsidRDefault="00554054" w:rsidP="00EE7887">
      <w:hyperlink r:id="rId47" w:history="1">
        <w:r w:rsidR="00EE7887" w:rsidRPr="00FB570F">
          <w:rPr>
            <w:rStyle w:val="Hyperlink"/>
          </w:rPr>
          <w:t>http://go.boarddocs.com/pa/wper/Board.nsf/goto?open&amp;id=9WT65Z135598</w:t>
        </w:r>
      </w:hyperlink>
    </w:p>
    <w:p w14:paraId="75E4677F" w14:textId="77777777" w:rsidR="00EE7887" w:rsidRDefault="00EE7887" w:rsidP="00EE7887">
      <w:pPr>
        <w:pStyle w:val="Heading2"/>
      </w:pPr>
      <w:bookmarkStart w:id="84" w:name="_Toc15902053"/>
      <w:r>
        <w:t>Policy 806 – Child Abuse</w:t>
      </w:r>
      <w:bookmarkEnd w:id="84"/>
    </w:p>
    <w:p w14:paraId="56635A3D" w14:textId="77777777" w:rsidR="00EE7887" w:rsidRDefault="00554054" w:rsidP="00EE7887">
      <w:hyperlink r:id="rId48" w:history="1">
        <w:r w:rsidR="00EE7887" w:rsidRPr="00FB570F">
          <w:rPr>
            <w:rStyle w:val="Hyperlink"/>
          </w:rPr>
          <w:t>http://go.boarddocs.com/pa/wper/Board.nsf/goto?open&amp;id=B95NJ25DA18E</w:t>
        </w:r>
      </w:hyperlink>
    </w:p>
    <w:p w14:paraId="08D5C5D0" w14:textId="77777777" w:rsidR="00EE7887" w:rsidRDefault="00EE7887" w:rsidP="00EE7887">
      <w:pPr>
        <w:pStyle w:val="Heading2"/>
      </w:pPr>
      <w:bookmarkStart w:id="85" w:name="_Toc15902054"/>
      <w:r>
        <w:t>Policy 808 – Food Services</w:t>
      </w:r>
      <w:bookmarkEnd w:id="85"/>
    </w:p>
    <w:p w14:paraId="0C128060" w14:textId="77777777" w:rsidR="00EE7887" w:rsidRDefault="00554054" w:rsidP="00EE7887">
      <w:hyperlink r:id="rId49" w:history="1">
        <w:r w:rsidR="00EE7887" w:rsidRPr="00FB570F">
          <w:rPr>
            <w:rStyle w:val="Hyperlink"/>
          </w:rPr>
          <w:t>http://go.boarddocs.com/pa/wper/Board.nsf/goto?open&amp;id=AXVMZA5D9A1E</w:t>
        </w:r>
      </w:hyperlink>
    </w:p>
    <w:p w14:paraId="1E7212E4" w14:textId="77777777" w:rsidR="00EE7887" w:rsidRDefault="00EE7887" w:rsidP="00EE7887">
      <w:pPr>
        <w:pStyle w:val="Heading2"/>
      </w:pPr>
      <w:bookmarkStart w:id="86" w:name="_Toc15902055"/>
      <w:r>
        <w:t>Policy 810.2 – Transportation – Video/Audio Recording</w:t>
      </w:r>
      <w:bookmarkEnd w:id="86"/>
    </w:p>
    <w:p w14:paraId="01AD334F" w14:textId="3EB51FD1" w:rsidR="00EE7887" w:rsidRDefault="00554054" w:rsidP="00EE7887">
      <w:hyperlink r:id="rId50" w:history="1">
        <w:r w:rsidR="00EE7887" w:rsidRPr="00FB570F">
          <w:rPr>
            <w:rStyle w:val="Hyperlink"/>
          </w:rPr>
          <w:t>http://go.boarddocs.com/pa/wper/Board.nsf/goto?open&amp;id=9WT68K13B6CB</w:t>
        </w:r>
      </w:hyperlink>
    </w:p>
    <w:p w14:paraId="6C95FFDD" w14:textId="77777777" w:rsidR="00EE7887" w:rsidRDefault="00EE7887" w:rsidP="00EE7887">
      <w:pPr>
        <w:pStyle w:val="Heading2"/>
      </w:pPr>
      <w:bookmarkStart w:id="87" w:name="_Toc15902056"/>
      <w:r>
        <w:t>Policy 823 - Naloxone</w:t>
      </w:r>
      <w:bookmarkEnd w:id="87"/>
    </w:p>
    <w:p w14:paraId="5185BAE5" w14:textId="77777777" w:rsidR="00EE7887" w:rsidRDefault="00554054" w:rsidP="00EE7887">
      <w:hyperlink r:id="rId51" w:history="1">
        <w:r w:rsidR="00EE7887" w:rsidRPr="00FB570F">
          <w:rPr>
            <w:rStyle w:val="Hyperlink"/>
          </w:rPr>
          <w:t>http://go.boarddocs.com/pa/wper/Board.nsf/goto?open&amp;id=AY24ZN6AB23F</w:t>
        </w:r>
      </w:hyperlink>
    </w:p>
    <w:p w14:paraId="0033D2F1" w14:textId="77777777" w:rsidR="00EE7887" w:rsidRDefault="00EE7887" w:rsidP="00EE7887">
      <w:pPr>
        <w:pStyle w:val="Heading2"/>
      </w:pPr>
      <w:bookmarkStart w:id="88" w:name="_Toc15902057"/>
      <w:r>
        <w:t>Policy 904 – Public Attendance at School Events</w:t>
      </w:r>
      <w:bookmarkEnd w:id="88"/>
    </w:p>
    <w:p w14:paraId="5F3015A1" w14:textId="77777777" w:rsidR="00EE7887" w:rsidRDefault="00554054" w:rsidP="00EE7887">
      <w:hyperlink r:id="rId52" w:history="1">
        <w:r w:rsidR="00EE7887" w:rsidRPr="00FB570F">
          <w:rPr>
            <w:rStyle w:val="Hyperlink"/>
          </w:rPr>
          <w:t>http://go.boarddocs.com/pa/wper/Board.nsf/goto?open&amp;id=9WT6A313EE1A</w:t>
        </w:r>
      </w:hyperlink>
    </w:p>
    <w:p w14:paraId="5FF936A0" w14:textId="77777777" w:rsidR="00EE7887" w:rsidRDefault="00EE7887" w:rsidP="00EE7887">
      <w:pPr>
        <w:pStyle w:val="Heading2"/>
      </w:pPr>
      <w:bookmarkStart w:id="89" w:name="_Toc15902058"/>
      <w:r>
        <w:t>Policy 906 – Public Complaint Procedures</w:t>
      </w:r>
      <w:bookmarkEnd w:id="89"/>
    </w:p>
    <w:p w14:paraId="76B1934E" w14:textId="77777777" w:rsidR="00EE7887" w:rsidRDefault="00554054" w:rsidP="00EE7887">
      <w:hyperlink r:id="rId53" w:history="1">
        <w:r w:rsidR="00EE7887" w:rsidRPr="00FB570F">
          <w:rPr>
            <w:rStyle w:val="Hyperlink"/>
          </w:rPr>
          <w:t>http://go.boarddocs.com/pa/wper/Board.nsf/goto?open&amp;id=AXVMU35CB645</w:t>
        </w:r>
      </w:hyperlink>
    </w:p>
    <w:p w14:paraId="23A1B357" w14:textId="4B312960" w:rsidR="0020585B" w:rsidRDefault="0020585B" w:rsidP="0020585B">
      <w:pPr>
        <w:pStyle w:val="Heading2"/>
      </w:pPr>
      <w:bookmarkStart w:id="90" w:name="_Toc15902059"/>
      <w:r>
        <w:t>Policy 907- School Visitors</w:t>
      </w:r>
      <w:bookmarkEnd w:id="90"/>
    </w:p>
    <w:p w14:paraId="10F712DB" w14:textId="207294BE" w:rsidR="0020585B" w:rsidRDefault="0020585B" w:rsidP="0020585B">
      <w:r w:rsidRPr="0020585B">
        <w:t>http://go.boarddocs.com/pa/wper/Board.nsf/goto?open&amp;id=9WT6AD13FA39</w:t>
      </w:r>
    </w:p>
    <w:p w14:paraId="12F9743B" w14:textId="4592701D" w:rsidR="00EE7887" w:rsidRDefault="00EE7887" w:rsidP="00EE7887">
      <w:pPr>
        <w:pStyle w:val="Heading2"/>
      </w:pPr>
      <w:bookmarkStart w:id="91" w:name="_Toc15902060"/>
      <w:r>
        <w:lastRenderedPageBreak/>
        <w:t>Policy 918 – Title I Parent and Family Engagement</w:t>
      </w:r>
      <w:bookmarkEnd w:id="91"/>
    </w:p>
    <w:p w14:paraId="06ECB788" w14:textId="77777777" w:rsidR="00EE7887" w:rsidRDefault="00554054" w:rsidP="00EE7887">
      <w:hyperlink r:id="rId54" w:history="1">
        <w:r w:rsidR="00EE7887" w:rsidRPr="00FB570F">
          <w:rPr>
            <w:rStyle w:val="Hyperlink"/>
          </w:rPr>
          <w:t>http://go.boarddocs.com/pa/wper/Board.nsf/goto?open&amp;id=B95NEG5D330F</w:t>
        </w:r>
      </w:hyperlink>
    </w:p>
    <w:p w14:paraId="42498372" w14:textId="77777777" w:rsidR="00EE7887" w:rsidRDefault="00EE7887" w:rsidP="00EE7887"/>
    <w:p w14:paraId="136003AF" w14:textId="77777777" w:rsidR="00CF5E1D" w:rsidRDefault="00CF5E1D" w:rsidP="00EE7887">
      <w:pPr>
        <w:rPr>
          <w:color w:val="000000"/>
        </w:rPr>
      </w:pPr>
    </w:p>
    <w:p w14:paraId="4E065156" w14:textId="77777777" w:rsidR="00CF5E1D" w:rsidRDefault="00CF5E1D" w:rsidP="00EE7887">
      <w:pPr>
        <w:rPr>
          <w:color w:val="000000"/>
        </w:rPr>
      </w:pPr>
    </w:p>
    <w:sectPr w:rsidR="00CF5E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BEF"/>
    <w:multiLevelType w:val="multilevel"/>
    <w:tmpl w:val="AECE8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40570"/>
    <w:multiLevelType w:val="hybridMultilevel"/>
    <w:tmpl w:val="ACA8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86E04"/>
    <w:multiLevelType w:val="multilevel"/>
    <w:tmpl w:val="C04A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4518C"/>
    <w:multiLevelType w:val="multilevel"/>
    <w:tmpl w:val="655AC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EA31FC"/>
    <w:multiLevelType w:val="multilevel"/>
    <w:tmpl w:val="9482D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7A458C"/>
    <w:multiLevelType w:val="multilevel"/>
    <w:tmpl w:val="9E4C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EB02F8"/>
    <w:multiLevelType w:val="multilevel"/>
    <w:tmpl w:val="00A62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260F7"/>
    <w:multiLevelType w:val="multilevel"/>
    <w:tmpl w:val="3A986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A700C6"/>
    <w:multiLevelType w:val="multilevel"/>
    <w:tmpl w:val="B8149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F65B66"/>
    <w:multiLevelType w:val="multilevel"/>
    <w:tmpl w:val="3886D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2E130F"/>
    <w:multiLevelType w:val="multilevel"/>
    <w:tmpl w:val="C032E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49580A"/>
    <w:multiLevelType w:val="multilevel"/>
    <w:tmpl w:val="7A601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91078C"/>
    <w:multiLevelType w:val="multilevel"/>
    <w:tmpl w:val="636E0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594CDC"/>
    <w:multiLevelType w:val="multilevel"/>
    <w:tmpl w:val="C14C0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406125"/>
    <w:multiLevelType w:val="multilevel"/>
    <w:tmpl w:val="4524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2B6D8A"/>
    <w:multiLevelType w:val="multilevel"/>
    <w:tmpl w:val="3B7C6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BA4F2D"/>
    <w:multiLevelType w:val="multilevel"/>
    <w:tmpl w:val="6966E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AE1E30"/>
    <w:multiLevelType w:val="hybridMultilevel"/>
    <w:tmpl w:val="BA16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C3769"/>
    <w:multiLevelType w:val="multilevel"/>
    <w:tmpl w:val="0C46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867C8"/>
    <w:multiLevelType w:val="multilevel"/>
    <w:tmpl w:val="44561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9"/>
  </w:num>
  <w:num w:numId="3">
    <w:abstractNumId w:val="19"/>
  </w:num>
  <w:num w:numId="4">
    <w:abstractNumId w:val="8"/>
  </w:num>
  <w:num w:numId="5">
    <w:abstractNumId w:val="18"/>
  </w:num>
  <w:num w:numId="6">
    <w:abstractNumId w:val="10"/>
  </w:num>
  <w:num w:numId="7">
    <w:abstractNumId w:val="14"/>
  </w:num>
  <w:num w:numId="8">
    <w:abstractNumId w:val="11"/>
  </w:num>
  <w:num w:numId="9">
    <w:abstractNumId w:val="7"/>
  </w:num>
  <w:num w:numId="10">
    <w:abstractNumId w:val="13"/>
  </w:num>
  <w:num w:numId="11">
    <w:abstractNumId w:val="6"/>
  </w:num>
  <w:num w:numId="12">
    <w:abstractNumId w:val="15"/>
  </w:num>
  <w:num w:numId="13">
    <w:abstractNumId w:val="16"/>
  </w:num>
  <w:num w:numId="14">
    <w:abstractNumId w:val="5"/>
  </w:num>
  <w:num w:numId="15">
    <w:abstractNumId w:val="3"/>
  </w:num>
  <w:num w:numId="16">
    <w:abstractNumId w:val="2"/>
  </w:num>
  <w:num w:numId="17">
    <w:abstractNumId w:val="4"/>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1D"/>
    <w:rsid w:val="000D327B"/>
    <w:rsid w:val="000F36F4"/>
    <w:rsid w:val="001C7144"/>
    <w:rsid w:val="0020585B"/>
    <w:rsid w:val="00210CC2"/>
    <w:rsid w:val="00265BC0"/>
    <w:rsid w:val="00267CB1"/>
    <w:rsid w:val="00274316"/>
    <w:rsid w:val="00362D12"/>
    <w:rsid w:val="003D0440"/>
    <w:rsid w:val="003D3A10"/>
    <w:rsid w:val="00427806"/>
    <w:rsid w:val="004315AC"/>
    <w:rsid w:val="00450DF3"/>
    <w:rsid w:val="005743AA"/>
    <w:rsid w:val="005A2513"/>
    <w:rsid w:val="005E002C"/>
    <w:rsid w:val="008802F2"/>
    <w:rsid w:val="008F015D"/>
    <w:rsid w:val="008F5CE1"/>
    <w:rsid w:val="009B4266"/>
    <w:rsid w:val="009F0B99"/>
    <w:rsid w:val="00C818D8"/>
    <w:rsid w:val="00CF5E1D"/>
    <w:rsid w:val="00D4229B"/>
    <w:rsid w:val="00DA2B39"/>
    <w:rsid w:val="00DA7178"/>
    <w:rsid w:val="00DE01C6"/>
    <w:rsid w:val="00E332CF"/>
    <w:rsid w:val="00E43A41"/>
    <w:rsid w:val="00EA63D6"/>
    <w:rsid w:val="00EE7887"/>
    <w:rsid w:val="00F3047A"/>
    <w:rsid w:val="00FA01E6"/>
    <w:rsid w:val="00FE10F0"/>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1813"/>
  <w15:docId w15:val="{AE9C91D9-0BAD-416E-9AA7-C30490E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450DF3"/>
    <w:pPr>
      <w:keepNext/>
      <w:keepLines/>
      <w:spacing w:before="480" w:after="120"/>
      <w:jc w:val="center"/>
      <w:outlineLvl w:val="0"/>
    </w:pPr>
    <w:rPr>
      <w:b/>
      <w:sz w:val="32"/>
      <w:szCs w:val="48"/>
    </w:rPr>
  </w:style>
  <w:style w:type="paragraph" w:styleId="Heading2">
    <w:name w:val="heading 2"/>
    <w:basedOn w:val="Normal"/>
    <w:next w:val="Normal"/>
    <w:uiPriority w:val="9"/>
    <w:unhideWhenUsed/>
    <w:qFormat/>
    <w:rsid w:val="008802F2"/>
    <w:pPr>
      <w:keepNext/>
      <w:keepLines/>
      <w:spacing w:before="360" w:after="80"/>
      <w:outlineLvl w:val="1"/>
    </w:pPr>
    <w:rPr>
      <w:b/>
      <w:sz w:val="28"/>
      <w:szCs w:val="36"/>
    </w:rPr>
  </w:style>
  <w:style w:type="paragraph" w:styleId="Heading3">
    <w:name w:val="heading 3"/>
    <w:basedOn w:val="Normal"/>
    <w:next w:val="Normal"/>
    <w:link w:val="Heading3Char"/>
    <w:uiPriority w:val="9"/>
    <w:unhideWhenUsed/>
    <w:qFormat/>
    <w:rsid w:val="00274316"/>
    <w:pPr>
      <w:keepNext/>
      <w:keepLines/>
      <w:spacing w:before="280" w:after="80"/>
      <w:outlineLvl w:val="2"/>
    </w:pPr>
    <w:rPr>
      <w:b/>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sid w:val="008802F2"/>
    <w:pPr>
      <w:keepNext/>
      <w:keepLines/>
      <w:spacing w:before="360" w:after="80"/>
    </w:pPr>
    <w:rPr>
      <w:rFonts w:ascii="Arial" w:eastAsia="Georgia" w:hAnsi="Arial" w:cs="Georgia"/>
      <w:sz w:val="32"/>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10CC2"/>
    <w:pPr>
      <w:spacing w:before="240" w:after="0"/>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210CC2"/>
    <w:pPr>
      <w:spacing w:after="100"/>
    </w:pPr>
  </w:style>
  <w:style w:type="paragraph" w:styleId="TOC2">
    <w:name w:val="toc 2"/>
    <w:basedOn w:val="Normal"/>
    <w:next w:val="Normal"/>
    <w:autoRedefine/>
    <w:uiPriority w:val="39"/>
    <w:unhideWhenUsed/>
    <w:rsid w:val="00210CC2"/>
    <w:pPr>
      <w:spacing w:after="100"/>
      <w:ind w:left="220"/>
    </w:pPr>
  </w:style>
  <w:style w:type="paragraph" w:styleId="TOC3">
    <w:name w:val="toc 3"/>
    <w:basedOn w:val="Normal"/>
    <w:next w:val="Normal"/>
    <w:autoRedefine/>
    <w:uiPriority w:val="39"/>
    <w:unhideWhenUsed/>
    <w:rsid w:val="00210CC2"/>
    <w:pPr>
      <w:spacing w:after="100"/>
      <w:ind w:left="440"/>
    </w:pPr>
  </w:style>
  <w:style w:type="character" w:styleId="Hyperlink">
    <w:name w:val="Hyperlink"/>
    <w:basedOn w:val="DefaultParagraphFont"/>
    <w:uiPriority w:val="99"/>
    <w:unhideWhenUsed/>
    <w:rsid w:val="00210CC2"/>
    <w:rPr>
      <w:color w:val="0000FF" w:themeColor="hyperlink"/>
      <w:u w:val="single"/>
    </w:rPr>
  </w:style>
  <w:style w:type="character" w:customStyle="1" w:styleId="Heading3Char">
    <w:name w:val="Heading 3 Char"/>
    <w:basedOn w:val="DefaultParagraphFont"/>
    <w:link w:val="Heading3"/>
    <w:uiPriority w:val="9"/>
    <w:rsid w:val="009B4266"/>
    <w:rPr>
      <w:b/>
      <w:sz w:val="24"/>
      <w:szCs w:val="28"/>
    </w:rPr>
  </w:style>
  <w:style w:type="paragraph" w:styleId="NoSpacing">
    <w:name w:val="No Spacing"/>
    <w:uiPriority w:val="1"/>
    <w:qFormat/>
    <w:rsid w:val="00EE7887"/>
    <w:pPr>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E01C6"/>
    <w:rPr>
      <w:color w:val="800080" w:themeColor="followedHyperlink"/>
      <w:u w:val="single"/>
    </w:rPr>
  </w:style>
  <w:style w:type="paragraph" w:styleId="ListParagraph">
    <w:name w:val="List Paragraph"/>
    <w:basedOn w:val="Normal"/>
    <w:uiPriority w:val="34"/>
    <w:qFormat/>
    <w:rsid w:val="00DE0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go.boarddocs.com/pa/wper/Board.nsf/goto?open&amp;id=B95NLV5E06B9" TargetMode="External"/><Relationship Id="rId18" Type="http://schemas.openxmlformats.org/officeDocument/2006/relationships/hyperlink" Target="http://go.boarddocs.com/pa/wper/Board.nsf/goto?open&amp;id=B5DN8N5EAF73" TargetMode="External"/><Relationship Id="rId26" Type="http://schemas.openxmlformats.org/officeDocument/2006/relationships/hyperlink" Target="http://go.boarddocs.com/pa/wper/Board.nsf/goto?open&amp;id=9WT5T211BA88" TargetMode="External"/><Relationship Id="rId39" Type="http://schemas.openxmlformats.org/officeDocument/2006/relationships/hyperlink" Target="http://go.boarddocs.com/pa/wper/Board.nsf/goto?open&amp;id=B95NNJ5E08D3" TargetMode="External"/><Relationship Id="rId21" Type="http://schemas.openxmlformats.org/officeDocument/2006/relationships/hyperlink" Target="http://go.boarddocs.com/pa/wper/Board.nsf/goto?open&amp;id=9WT5RG118040" TargetMode="External"/><Relationship Id="rId34" Type="http://schemas.openxmlformats.org/officeDocument/2006/relationships/hyperlink" Target="http://go.boarddocs.com/pa/wper/Board.nsf/goto?open&amp;id=9WT5VA120F2B" TargetMode="External"/><Relationship Id="rId42" Type="http://schemas.openxmlformats.org/officeDocument/2006/relationships/hyperlink" Target="http://go.boarddocs.com/pa/wper/Board.nsf/goto?open&amp;id=9WT63S1302CA" TargetMode="External"/><Relationship Id="rId47" Type="http://schemas.openxmlformats.org/officeDocument/2006/relationships/hyperlink" Target="http://go.boarddocs.com/pa/wper/Board.nsf/goto?open&amp;id=9WT65Z135598" TargetMode="External"/><Relationship Id="rId50" Type="http://schemas.openxmlformats.org/officeDocument/2006/relationships/hyperlink" Target="http://go.boarddocs.com/pa/wper/Board.nsf/goto?open&amp;id=9WT68K13B6CB" TargetMode="External"/><Relationship Id="rId55" Type="http://schemas.openxmlformats.org/officeDocument/2006/relationships/fontTable" Target="fontTable.xml"/><Relationship Id="rId7" Type="http://schemas.openxmlformats.org/officeDocument/2006/relationships/hyperlink" Target="mailto:ebostick@caiu.org" TargetMode="External"/><Relationship Id="rId2" Type="http://schemas.openxmlformats.org/officeDocument/2006/relationships/numbering" Target="numbering.xml"/><Relationship Id="rId16" Type="http://schemas.openxmlformats.org/officeDocument/2006/relationships/hyperlink" Target="http://go.boarddocs.com/pa/wper/Board.nsf/goto?open&amp;id=9WT5P8112BB2" TargetMode="External"/><Relationship Id="rId29" Type="http://schemas.openxmlformats.org/officeDocument/2006/relationships/hyperlink" Target="http://go.boarddocs.com/pa/wper/Board.nsf/goto?open&amp;id=9WT5TM11D1C4" TargetMode="External"/><Relationship Id="rId11" Type="http://schemas.openxmlformats.org/officeDocument/2006/relationships/hyperlink" Target="http://go.boarddocs.com/pa/wper/Board.nsf/goto?open&amp;id=B95NL95E052B" TargetMode="External"/><Relationship Id="rId24" Type="http://schemas.openxmlformats.org/officeDocument/2006/relationships/hyperlink" Target="http://go.boarddocs.com/pa/wper/Board.nsf/goto?open&amp;id=AY27DY71A1DB" TargetMode="External"/><Relationship Id="rId32" Type="http://schemas.openxmlformats.org/officeDocument/2006/relationships/hyperlink" Target="http://go.boarddocs.com/pa/wper/Board.nsf/goto?open&amp;id=9WT5UZ120545" TargetMode="External"/><Relationship Id="rId37" Type="http://schemas.openxmlformats.org/officeDocument/2006/relationships/hyperlink" Target="http://go.boarddocs.com/pa/wper/Board.nsf/goto?open&amp;id=AXVMWW5D13A2" TargetMode="External"/><Relationship Id="rId40" Type="http://schemas.openxmlformats.org/officeDocument/2006/relationships/hyperlink" Target="http://go.boarddocs.com/pa/wper/Board.nsf/goto?open&amp;id=9WT5XN1268EB" TargetMode="External"/><Relationship Id="rId45" Type="http://schemas.openxmlformats.org/officeDocument/2006/relationships/hyperlink" Target="http://go.boarddocs.com/pa/wper/Board.nsf/goto?open&amp;id=9WT65H1343A8" TargetMode="External"/><Relationship Id="rId53" Type="http://schemas.openxmlformats.org/officeDocument/2006/relationships/hyperlink" Target="http://go.boarddocs.com/pa/wper/Board.nsf/goto?open&amp;id=AXVMU35CB645" TargetMode="External"/><Relationship Id="rId5" Type="http://schemas.openxmlformats.org/officeDocument/2006/relationships/webSettings" Target="webSettings.xml"/><Relationship Id="rId10" Type="http://schemas.openxmlformats.org/officeDocument/2006/relationships/hyperlink" Target="http://go.boarddocs.com/pa/wper/Board.nsf/goto?open&amp;id=9WT5JJ107C48" TargetMode="External"/><Relationship Id="rId19" Type="http://schemas.openxmlformats.org/officeDocument/2006/relationships/hyperlink" Target="http://go.boarddocs.com/pa/wper/Board.nsf/goto?open&amp;id=9WT5R811771D" TargetMode="External"/><Relationship Id="rId31" Type="http://schemas.openxmlformats.org/officeDocument/2006/relationships/hyperlink" Target="http://go.boarddocs.com/pa/wper/Board.nsf/goto?open&amp;id=9WT5UA11E9B3" TargetMode="External"/><Relationship Id="rId44" Type="http://schemas.openxmlformats.org/officeDocument/2006/relationships/hyperlink" Target="http://go.boarddocs.com/pa/wper/Board.nsf/goto?open&amp;id=9WT64X132E1E" TargetMode="External"/><Relationship Id="rId52" Type="http://schemas.openxmlformats.org/officeDocument/2006/relationships/hyperlink" Target="http://go.boarddocs.com/pa/wper/Board.nsf/goto?open&amp;id=9WT6A313EE1A" TargetMode="External"/><Relationship Id="rId4" Type="http://schemas.openxmlformats.org/officeDocument/2006/relationships/settings" Target="settings.xml"/><Relationship Id="rId9" Type="http://schemas.openxmlformats.org/officeDocument/2006/relationships/hyperlink" Target="http://www.westperry.org" TargetMode="External"/><Relationship Id="rId14" Type="http://schemas.openxmlformats.org/officeDocument/2006/relationships/hyperlink" Target="http://go.boarddocs.com/pa/wper/Board.nsf/goto?open&amp;id=9WT5LQ10CE40" TargetMode="External"/><Relationship Id="rId22" Type="http://schemas.openxmlformats.org/officeDocument/2006/relationships/hyperlink" Target="http://go.boarddocs.com/pa/wper/Board.nsf/goto?open&amp;id=9WT5RJ118306" TargetMode="External"/><Relationship Id="rId27" Type="http://schemas.openxmlformats.org/officeDocument/2006/relationships/hyperlink" Target="http://go.boarddocs.com/pa/wper/Board.nsf/goto?open&amp;id=AXVMWV5D0B92" TargetMode="External"/><Relationship Id="rId30" Type="http://schemas.openxmlformats.org/officeDocument/2006/relationships/hyperlink" Target="http://go.boarddocs.com/pa/wper/Board.nsf/goto?open&amp;id=9WT5U211E02A" TargetMode="External"/><Relationship Id="rId35" Type="http://schemas.openxmlformats.org/officeDocument/2006/relationships/hyperlink" Target="http://go.boarddocs.com/pa/wper/Board.nsf/goto?open&amp;id=9WT5WB123572" TargetMode="External"/><Relationship Id="rId43" Type="http://schemas.openxmlformats.org/officeDocument/2006/relationships/hyperlink" Target="http://go.boarddocs.com/pa/wper/Board.nsf/goto?open&amp;id=9WT64V132C34" TargetMode="External"/><Relationship Id="rId48" Type="http://schemas.openxmlformats.org/officeDocument/2006/relationships/hyperlink" Target="http://go.boarddocs.com/pa/wper/Board.nsf/goto?open&amp;id=B95NJ25DA18E" TargetMode="External"/><Relationship Id="rId56" Type="http://schemas.openxmlformats.org/officeDocument/2006/relationships/theme" Target="theme/theme1.xml"/><Relationship Id="rId8" Type="http://schemas.openxmlformats.org/officeDocument/2006/relationships/hyperlink" Target="http://www.pattan.net" TargetMode="External"/><Relationship Id="rId51" Type="http://schemas.openxmlformats.org/officeDocument/2006/relationships/hyperlink" Target="http://go.boarddocs.com/pa/wper/Board.nsf/goto?open&amp;id=AY24ZN6AB23F" TargetMode="External"/><Relationship Id="rId3" Type="http://schemas.openxmlformats.org/officeDocument/2006/relationships/styles" Target="styles.xml"/><Relationship Id="rId12" Type="http://schemas.openxmlformats.org/officeDocument/2006/relationships/hyperlink" Target="http://go.boarddocs.com/pa/wper/Board.nsf/goto?open&amp;id=B95NLG5E0531" TargetMode="External"/><Relationship Id="rId17" Type="http://schemas.openxmlformats.org/officeDocument/2006/relationships/hyperlink" Target="http://go.boarddocs.com/pa/wper/Board.nsf/goto?open&amp;id=9WT5PZ1149E3" TargetMode="External"/><Relationship Id="rId25" Type="http://schemas.openxmlformats.org/officeDocument/2006/relationships/hyperlink" Target="http://go.boarddocs.com/pa/wper/Board.nsf/goto?open&amp;id=AXVMWT5D016E" TargetMode="External"/><Relationship Id="rId33" Type="http://schemas.openxmlformats.org/officeDocument/2006/relationships/hyperlink" Target="http://go.boarddocs.com/pa/wper/Board.nsf/goto?open&amp;id=9WT5ZU12BA1E" TargetMode="External"/><Relationship Id="rId38" Type="http://schemas.openxmlformats.org/officeDocument/2006/relationships/hyperlink" Target="http://go.boarddocs.com/pa/wper/Board.nsf/goto?open&amp;id=AXVMY25D757C" TargetMode="External"/><Relationship Id="rId46" Type="http://schemas.openxmlformats.org/officeDocument/2006/relationships/hyperlink" Target="http://go.boarddocs.com/pa/wper/Board.nsf/goto?open&amp;id=9WT65P134A5C" TargetMode="External"/><Relationship Id="rId20" Type="http://schemas.openxmlformats.org/officeDocument/2006/relationships/hyperlink" Target="http://go.boarddocs.com/pa/wper/Board.nsf/goto?open&amp;id=9WT5RB117A89" TargetMode="External"/><Relationship Id="rId41" Type="http://schemas.openxmlformats.org/officeDocument/2006/relationships/hyperlink" Target="http://go.boarddocs.com/pa/wper/Board.nsf/goto?open&amp;id=9WT5Z712A1D0" TargetMode="External"/><Relationship Id="rId54" Type="http://schemas.openxmlformats.org/officeDocument/2006/relationships/hyperlink" Target="http://go.boarddocs.com/pa/wper/Board.nsf/goto?open&amp;id=B95NEG5D330F"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go.boarddocs.com/pa/wper/Board.nsf/goto?open&amp;id=9WT5MA10E3CA" TargetMode="External"/><Relationship Id="rId23" Type="http://schemas.openxmlformats.org/officeDocument/2006/relationships/hyperlink" Target="http://go.boarddocs.com/pa/wper/Board.nsf/goto?open&amp;id=9WT5RN11873C" TargetMode="External"/><Relationship Id="rId28" Type="http://schemas.openxmlformats.org/officeDocument/2006/relationships/hyperlink" Target="http://go.boarddocs.com/pa/wper/Board.nsf/goto?open&amp;id=B7LVFC8083A5" TargetMode="External"/><Relationship Id="rId36" Type="http://schemas.openxmlformats.org/officeDocument/2006/relationships/hyperlink" Target="http://go.boarddocs.com/pa/wper/Board.nsf/goto?open&amp;id=B7KNLC606A73" TargetMode="External"/><Relationship Id="rId49" Type="http://schemas.openxmlformats.org/officeDocument/2006/relationships/hyperlink" Target="http://go.boarddocs.com/pa/wper/Board.nsf/goto?open&amp;id=AXVMZA5D9A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B15B-A33B-43AF-B6E4-19295615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8748</Words>
  <Characters>49868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Snyder</dc:creator>
  <cp:lastModifiedBy>SNYDER, NANCY</cp:lastModifiedBy>
  <cp:revision>2</cp:revision>
  <dcterms:created xsi:type="dcterms:W3CDTF">2019-08-08T17:49:00Z</dcterms:created>
  <dcterms:modified xsi:type="dcterms:W3CDTF">2019-08-08T17:49:00Z</dcterms:modified>
</cp:coreProperties>
</file>